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D03" w:rsidRDefault="0076367D">
      <w:pPr>
        <w:jc w:val="center"/>
        <w:rPr>
          <w:rFonts w:ascii="宋体" w:hAnsi="宋体"/>
          <w:sz w:val="44"/>
          <w:szCs w:val="44"/>
        </w:rPr>
      </w:pPr>
      <w:r>
        <w:rPr>
          <w:rFonts w:ascii="宋体" w:hAnsi="宋体" w:hint="eastAsia"/>
          <w:sz w:val="44"/>
          <w:szCs w:val="44"/>
        </w:rPr>
        <w:t>《民法典》背景下</w:t>
      </w:r>
      <w:r>
        <w:rPr>
          <w:rFonts w:ascii="宋体" w:hAnsi="宋体" w:hint="eastAsia"/>
          <w:sz w:val="44"/>
          <w:szCs w:val="44"/>
        </w:rPr>
        <w:t>破产</w:t>
      </w:r>
      <w:r>
        <w:rPr>
          <w:rFonts w:ascii="宋体" w:hAnsi="宋体" w:hint="eastAsia"/>
          <w:sz w:val="44"/>
          <w:szCs w:val="44"/>
        </w:rPr>
        <w:t>中的</w:t>
      </w:r>
      <w:r>
        <w:rPr>
          <w:rFonts w:ascii="宋体" w:hAnsi="宋体" w:hint="eastAsia"/>
          <w:sz w:val="44"/>
          <w:szCs w:val="44"/>
        </w:rPr>
        <w:t>保证人债权</w:t>
      </w:r>
    </w:p>
    <w:p w:rsidR="00111D03" w:rsidRDefault="0076367D">
      <w:pPr>
        <w:rPr>
          <w:rFonts w:ascii="宋体" w:hAnsi="宋体"/>
          <w:sz w:val="28"/>
          <w:szCs w:val="28"/>
        </w:rPr>
      </w:pPr>
      <w:r>
        <w:rPr>
          <w:rFonts w:ascii="宋体" w:hAnsi="宋体" w:hint="eastAsia"/>
          <w:sz w:val="36"/>
          <w:szCs w:val="36"/>
        </w:rPr>
        <w:t xml:space="preserve">     </w:t>
      </w:r>
      <w:r>
        <w:rPr>
          <w:rFonts w:ascii="宋体" w:hAnsi="宋体" w:hint="eastAsia"/>
          <w:sz w:val="36"/>
          <w:szCs w:val="36"/>
        </w:rPr>
        <w:t xml:space="preserve">      </w:t>
      </w:r>
      <w:r>
        <w:rPr>
          <w:rFonts w:ascii="宋体" w:hAnsi="宋体" w:hint="eastAsia"/>
          <w:sz w:val="36"/>
          <w:szCs w:val="36"/>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——对担保制度解释第</w:t>
      </w:r>
      <w:r>
        <w:rPr>
          <w:rFonts w:ascii="宋体" w:hAnsi="宋体" w:hint="eastAsia"/>
          <w:sz w:val="28"/>
          <w:szCs w:val="28"/>
        </w:rPr>
        <w:t>23</w:t>
      </w:r>
      <w:r>
        <w:rPr>
          <w:rFonts w:ascii="宋体" w:hAnsi="宋体" w:hint="eastAsia"/>
          <w:sz w:val="28"/>
          <w:szCs w:val="28"/>
        </w:rPr>
        <w:t>条第</w:t>
      </w:r>
      <w:r>
        <w:rPr>
          <w:rFonts w:ascii="宋体" w:hAnsi="宋体" w:hint="eastAsia"/>
          <w:sz w:val="28"/>
          <w:szCs w:val="28"/>
        </w:rPr>
        <w:t>2</w:t>
      </w:r>
      <w:r>
        <w:rPr>
          <w:rFonts w:ascii="宋体" w:hAnsi="宋体" w:hint="eastAsia"/>
          <w:sz w:val="28"/>
          <w:szCs w:val="28"/>
        </w:rPr>
        <w:t>款的反思</w:t>
      </w:r>
    </w:p>
    <w:p w:rsidR="00111D03" w:rsidRDefault="00111D03">
      <w:pPr>
        <w:rPr>
          <w:rFonts w:ascii="宋体" w:hAnsi="宋体"/>
          <w:sz w:val="28"/>
          <w:szCs w:val="28"/>
        </w:rPr>
      </w:pPr>
    </w:p>
    <w:p w:rsidR="00111D03" w:rsidRDefault="0076367D">
      <w:pPr>
        <w:rPr>
          <w:rFonts w:ascii="仿宋" w:eastAsia="仿宋" w:hAnsi="仿宋" w:cs="仿宋"/>
          <w:sz w:val="28"/>
          <w:szCs w:val="28"/>
        </w:rPr>
      </w:pPr>
      <w:r>
        <w:rPr>
          <w:rFonts w:hint="eastAsia"/>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摘要：《民法典》设置了法定代位权来加强追偿权，并对追偿权与法定代位权进行了法律上的同构处理，使法定代位权的限制同时适用于追偿权，</w:t>
      </w:r>
      <w:r>
        <w:rPr>
          <w:rFonts w:ascii="仿宋" w:eastAsia="仿宋" w:hAnsi="仿宋" w:cs="仿宋" w:hint="eastAsia"/>
          <w:sz w:val="28"/>
          <w:szCs w:val="28"/>
        </w:rPr>
        <w:t>《担保制度解释》第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为此将保证人追偿权在破产清偿顺位上劣后于债权人的债权。现行破产法制度与担保制度未做磨合衔接，导致这种劣后清偿的制度设计放到破产实践中引发保证人、债权人与其他债权人的利益冲突，保证人和债权人的利益均未能得到很好保护，</w:t>
      </w:r>
      <w:proofErr w:type="gramStart"/>
      <w:r>
        <w:rPr>
          <w:rFonts w:ascii="仿宋" w:eastAsia="仿宋" w:hAnsi="仿宋" w:cs="仿宋" w:hint="eastAsia"/>
          <w:sz w:val="28"/>
          <w:szCs w:val="28"/>
        </w:rPr>
        <w:t>令规范</w:t>
      </w:r>
      <w:proofErr w:type="gramEnd"/>
      <w:r>
        <w:rPr>
          <w:rFonts w:ascii="仿宋" w:eastAsia="仿宋" w:hAnsi="仿宋" w:cs="仿宋" w:hint="eastAsia"/>
          <w:sz w:val="28"/>
          <w:szCs w:val="28"/>
        </w:rPr>
        <w:t>目的落空。所以需要变更原有的债权额申报模式，或通过对债权人代位权的解释以及双方自行约定规定的方法来保护债权人和保证人的权益。</w:t>
      </w:r>
    </w:p>
    <w:p w:rsidR="00111D03" w:rsidRDefault="0076367D">
      <w:pPr>
        <w:ind w:firstLine="560"/>
        <w:rPr>
          <w:rFonts w:ascii="仿宋" w:eastAsia="仿宋" w:hAnsi="仿宋" w:cs="仿宋"/>
          <w:sz w:val="28"/>
          <w:szCs w:val="28"/>
        </w:rPr>
      </w:pPr>
      <w:r>
        <w:rPr>
          <w:rFonts w:ascii="仿宋" w:eastAsia="仿宋" w:hAnsi="仿宋" w:cs="仿宋" w:hint="eastAsia"/>
          <w:sz w:val="28"/>
          <w:szCs w:val="28"/>
        </w:rPr>
        <w:t>关键词：《民法典》担保制度、法定代位权、追偿权、破产清偿顺位</w:t>
      </w:r>
    </w:p>
    <w:p w:rsidR="00111D03" w:rsidRDefault="0076367D">
      <w:pPr>
        <w:numPr>
          <w:ilvl w:val="0"/>
          <w:numId w:val="1"/>
        </w:numPr>
        <w:ind w:firstLine="560"/>
        <w:rPr>
          <w:rFonts w:ascii="仿宋" w:eastAsia="仿宋" w:hAnsi="仿宋" w:cs="仿宋"/>
          <w:b/>
          <w:bCs/>
          <w:sz w:val="28"/>
          <w:szCs w:val="28"/>
        </w:rPr>
      </w:pPr>
      <w:r>
        <w:rPr>
          <w:rFonts w:ascii="仿宋" w:eastAsia="仿宋" w:hAnsi="仿宋" w:cs="仿宋" w:hint="eastAsia"/>
          <w:b/>
          <w:bCs/>
          <w:sz w:val="28"/>
          <w:szCs w:val="28"/>
        </w:rPr>
        <w:t>引言</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《民法典》在原有的担保制度基础上进行了较大的改动，最高院也在《民法典》实施前夜发布了</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关于适用《中华人民共和国民法典》有关担保制度的解释》（以下简称《担保制度解释》），足见对《民法典》中担保制度的重视。而担保相关的债权是破产程序中相当重要的一部分，《担保制度解释》中有多条解释直接涉及破产程序，其中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款更是完全变更了传统破产法中保证人债权的处理模式，其规定“担保人清偿债权人的全部债权后，可以代替债权人在破产程</w:t>
      </w:r>
      <w:r>
        <w:rPr>
          <w:rFonts w:ascii="仿宋" w:eastAsia="仿宋" w:hAnsi="仿宋" w:cs="仿宋" w:hint="eastAsia"/>
          <w:sz w:val="28"/>
          <w:szCs w:val="28"/>
        </w:rPr>
        <w:lastRenderedPageBreak/>
        <w:t>序中受偿；在债权人的债权未获全部清偿前，担保人不得代替债权人在破产程序中受偿，但是有权就债权</w:t>
      </w:r>
      <w:r>
        <w:rPr>
          <w:rFonts w:ascii="仿宋" w:eastAsia="仿宋" w:hAnsi="仿宋" w:cs="仿宋" w:hint="eastAsia"/>
          <w:sz w:val="28"/>
          <w:szCs w:val="28"/>
        </w:rPr>
        <w:t>人通过破产分配和实现担保债权等方式获得清偿总额中超出债权的部分，在其承担担保责任的范围内请求债权人返还。”这种立法及司法政策上的巨大变化势必引发实践的连锁反应，如何理解这种变化，这种变化对于破产程序会造成怎样的影响以及在适用过程中是否会产生新的问题，都需要去研究分析。本文从规范本身出发，分析其规范依据与法理基础，再将其置于破产语境中考虑其可能产生的问题，并提供一些解决思路，以期抛砖引玉。</w:t>
      </w:r>
    </w:p>
    <w:p w:rsidR="00111D03" w:rsidRDefault="00111D03">
      <w:pPr>
        <w:ind w:firstLineChars="200" w:firstLine="562"/>
        <w:rPr>
          <w:rFonts w:ascii="仿宋" w:eastAsia="仿宋" w:hAnsi="仿宋" w:cs="仿宋"/>
          <w:b/>
          <w:bCs/>
          <w:sz w:val="28"/>
          <w:szCs w:val="28"/>
        </w:rPr>
      </w:pPr>
    </w:p>
    <w:p w:rsidR="00111D03" w:rsidRDefault="0076367D">
      <w:pPr>
        <w:ind w:firstLineChars="200" w:firstLine="562"/>
        <w:rPr>
          <w:rFonts w:ascii="仿宋" w:eastAsia="仿宋" w:hAnsi="仿宋" w:cs="仿宋"/>
          <w:b/>
          <w:bCs/>
          <w:sz w:val="28"/>
          <w:szCs w:val="28"/>
        </w:rPr>
      </w:pPr>
      <w:r>
        <w:rPr>
          <w:rFonts w:ascii="仿宋" w:eastAsia="仿宋" w:hAnsi="仿宋" w:cs="仿宋" w:hint="eastAsia"/>
          <w:b/>
          <w:bCs/>
          <w:sz w:val="28"/>
          <w:szCs w:val="28"/>
        </w:rPr>
        <w:t>二、《担保制度解释》第</w:t>
      </w:r>
      <w:r>
        <w:rPr>
          <w:rFonts w:ascii="仿宋" w:eastAsia="仿宋" w:hAnsi="仿宋" w:cs="仿宋" w:hint="eastAsia"/>
          <w:b/>
          <w:bCs/>
          <w:sz w:val="28"/>
          <w:szCs w:val="28"/>
        </w:rPr>
        <w:t>23</w:t>
      </w:r>
      <w:r>
        <w:rPr>
          <w:rFonts w:ascii="仿宋" w:eastAsia="仿宋" w:hAnsi="仿宋" w:cs="仿宋" w:hint="eastAsia"/>
          <w:b/>
          <w:bCs/>
          <w:sz w:val="28"/>
          <w:szCs w:val="28"/>
        </w:rPr>
        <w:t>条第</w:t>
      </w:r>
      <w:r>
        <w:rPr>
          <w:rFonts w:ascii="仿宋" w:eastAsia="仿宋" w:hAnsi="仿宋" w:cs="仿宋" w:hint="eastAsia"/>
          <w:b/>
          <w:bCs/>
          <w:sz w:val="28"/>
          <w:szCs w:val="28"/>
        </w:rPr>
        <w:t>2</w:t>
      </w:r>
      <w:r>
        <w:rPr>
          <w:rFonts w:ascii="仿宋" w:eastAsia="仿宋" w:hAnsi="仿宋" w:cs="仿宋" w:hint="eastAsia"/>
          <w:b/>
          <w:bCs/>
          <w:sz w:val="28"/>
          <w:szCs w:val="28"/>
        </w:rPr>
        <w:t>款的规范逻辑</w:t>
      </w:r>
    </w:p>
    <w:p w:rsidR="00111D03" w:rsidRDefault="0076367D">
      <w:pPr>
        <w:rPr>
          <w:rFonts w:ascii="仿宋" w:eastAsia="仿宋" w:hAnsi="仿宋" w:cs="仿宋"/>
          <w:b/>
          <w:bCs/>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（一）“代替”的理解</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款在逻辑结构上较</w:t>
      </w:r>
      <w:r>
        <w:rPr>
          <w:rFonts w:ascii="仿宋" w:eastAsia="仿宋" w:hAnsi="仿宋" w:cs="仿宋" w:hint="eastAsia"/>
          <w:sz w:val="28"/>
          <w:szCs w:val="28"/>
        </w:rPr>
        <w:t>为清晰，以债权人的是否债权全部清偿决定保证人能否“代替债权人在破产程序之中受偿”。然而，何为“代替债权人在破产程序之中受偿”？在《民法典》实施之前，《担保法》第</w:t>
      </w:r>
      <w:r>
        <w:rPr>
          <w:rFonts w:ascii="仿宋" w:eastAsia="仿宋" w:hAnsi="仿宋" w:cs="仿宋" w:hint="eastAsia"/>
          <w:sz w:val="28"/>
          <w:szCs w:val="28"/>
        </w:rPr>
        <w:t>31</w:t>
      </w:r>
      <w:r>
        <w:rPr>
          <w:rFonts w:ascii="仿宋" w:eastAsia="仿宋" w:hAnsi="仿宋" w:cs="仿宋" w:hint="eastAsia"/>
          <w:sz w:val="28"/>
          <w:szCs w:val="28"/>
        </w:rPr>
        <w:t>条规定“保证人承担保证责任后，有权向债务人追偿”，保证人在破产程序之中的受偿是其行使追偿权的结果。但《民法典》第</w:t>
      </w:r>
      <w:r>
        <w:rPr>
          <w:rFonts w:ascii="仿宋" w:eastAsia="仿宋" w:hAnsi="仿宋" w:cs="仿宋" w:hint="eastAsia"/>
          <w:sz w:val="28"/>
          <w:szCs w:val="28"/>
        </w:rPr>
        <w:t>700</w:t>
      </w:r>
      <w:r>
        <w:rPr>
          <w:rFonts w:ascii="仿宋" w:eastAsia="仿宋" w:hAnsi="仿宋" w:cs="仿宋" w:hint="eastAsia"/>
          <w:sz w:val="28"/>
          <w:szCs w:val="28"/>
        </w:rPr>
        <w:t>条规定“保证人承担保证责任后，除当事人另有约定外，有权在其承担保证责任的范围内向债务人追偿，享有债权人对债务人的权利，但是不得损害债权人的利益”</w:t>
      </w:r>
      <w:r>
        <w:rPr>
          <w:rStyle w:val="a7"/>
          <w:rFonts w:ascii="仿宋" w:eastAsia="仿宋" w:hAnsi="仿宋" w:cs="仿宋" w:hint="eastAsia"/>
          <w:sz w:val="28"/>
          <w:szCs w:val="28"/>
        </w:rPr>
        <w:endnoteReference w:id="1"/>
      </w:r>
      <w:r>
        <w:rPr>
          <w:rFonts w:ascii="仿宋" w:eastAsia="仿宋" w:hAnsi="仿宋" w:cs="仿宋" w:hint="eastAsia"/>
          <w:sz w:val="28"/>
          <w:szCs w:val="28"/>
        </w:rPr>
        <w:t>，所谓的“代替”指的就是其中的“享有债权人对债务人的权利”。这代表《民法典》对于追偿</w:t>
      </w:r>
      <w:r>
        <w:rPr>
          <w:rFonts w:ascii="仿宋" w:eastAsia="仿宋" w:hAnsi="仿宋" w:cs="仿宋" w:hint="eastAsia"/>
          <w:sz w:val="28"/>
          <w:szCs w:val="28"/>
        </w:rPr>
        <w:t>权进行了全新构造，确立了法定代位权的概念。</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保证人承担保证责任后，被清偿的债权本应归于消灭，但法律拟</w:t>
      </w:r>
      <w:r>
        <w:rPr>
          <w:rFonts w:ascii="仿宋" w:eastAsia="仿宋" w:hAnsi="仿宋" w:cs="仿宋" w:hint="eastAsia"/>
          <w:sz w:val="28"/>
          <w:szCs w:val="28"/>
        </w:rPr>
        <w:lastRenderedPageBreak/>
        <w:t>制债权继续存在，承担保证责任的保证人取得法定代位权。</w:t>
      </w:r>
      <w:r>
        <w:rPr>
          <w:rStyle w:val="a7"/>
          <w:rFonts w:ascii="仿宋" w:eastAsia="仿宋" w:hAnsi="仿宋" w:cs="仿宋" w:hint="eastAsia"/>
          <w:sz w:val="28"/>
          <w:szCs w:val="28"/>
        </w:rPr>
        <w:endnoteReference w:id="2"/>
      </w:r>
      <w:r>
        <w:rPr>
          <w:rFonts w:ascii="仿宋" w:eastAsia="仿宋" w:hAnsi="仿宋" w:cs="仿宋" w:hint="eastAsia"/>
          <w:sz w:val="28"/>
          <w:szCs w:val="28"/>
        </w:rPr>
        <w:t>法定代位权又称法定债权转移，保证人在承担保证责任后可以继承债权人的权利，包括诉权与实体权利。在破产程序中，相当于保证人可以向债务人申报债权主张从自己履行保证责任完毕之日起继续按原债权约</w:t>
      </w:r>
      <w:proofErr w:type="gramStart"/>
      <w:r>
        <w:rPr>
          <w:rFonts w:ascii="仿宋" w:eastAsia="仿宋" w:hAnsi="仿宋" w:cs="仿宋" w:hint="eastAsia"/>
          <w:sz w:val="28"/>
          <w:szCs w:val="28"/>
        </w:rPr>
        <w:t>定计息至裁定</w:t>
      </w:r>
      <w:proofErr w:type="gramEnd"/>
      <w:r>
        <w:rPr>
          <w:rFonts w:ascii="仿宋" w:eastAsia="仿宋" w:hAnsi="仿宋" w:cs="仿宋" w:hint="eastAsia"/>
          <w:sz w:val="28"/>
          <w:szCs w:val="28"/>
        </w:rPr>
        <w:t>破产受理之日，以及享有债权人的担保权。法定代位</w:t>
      </w:r>
      <w:proofErr w:type="gramStart"/>
      <w:r>
        <w:rPr>
          <w:rFonts w:ascii="仿宋" w:eastAsia="仿宋" w:hAnsi="仿宋" w:cs="仿宋" w:hint="eastAsia"/>
          <w:sz w:val="28"/>
          <w:szCs w:val="28"/>
        </w:rPr>
        <w:t>权设立</w:t>
      </w:r>
      <w:proofErr w:type="gramEnd"/>
      <w:r>
        <w:rPr>
          <w:rFonts w:ascii="仿宋" w:eastAsia="仿宋" w:hAnsi="仿宋" w:cs="仿宋" w:hint="eastAsia"/>
          <w:sz w:val="28"/>
          <w:szCs w:val="28"/>
        </w:rPr>
        <w:t>对于保证人追偿权进行了加强，在追偿中取得债权人的地位，以使保证人从债权人的担保权等权利中受益，有利于保证人权利</w:t>
      </w:r>
      <w:r>
        <w:rPr>
          <w:rFonts w:ascii="仿宋" w:eastAsia="仿宋" w:hAnsi="仿宋" w:cs="仿宋" w:hint="eastAsia"/>
          <w:sz w:val="28"/>
          <w:szCs w:val="28"/>
        </w:rPr>
        <w:t>的救济。</w:t>
      </w:r>
    </w:p>
    <w:p w:rsidR="00111D03" w:rsidRDefault="0076367D">
      <w:pPr>
        <w:ind w:firstLine="420"/>
        <w:rPr>
          <w:rFonts w:ascii="仿宋" w:eastAsia="仿宋" w:hAnsi="仿宋" w:cs="仿宋"/>
          <w:b/>
          <w:bCs/>
          <w:sz w:val="28"/>
          <w:szCs w:val="28"/>
        </w:rPr>
      </w:pPr>
      <w:r>
        <w:rPr>
          <w:rFonts w:ascii="仿宋" w:eastAsia="仿宋" w:hAnsi="仿宋" w:cs="仿宋" w:hint="eastAsia"/>
          <w:b/>
          <w:bCs/>
          <w:sz w:val="28"/>
          <w:szCs w:val="28"/>
        </w:rPr>
        <w:t>（二）法定代位权的限制</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法定代位</w:t>
      </w:r>
      <w:proofErr w:type="gramStart"/>
      <w:r>
        <w:rPr>
          <w:rFonts w:ascii="仿宋" w:eastAsia="仿宋" w:hAnsi="仿宋" w:cs="仿宋" w:hint="eastAsia"/>
          <w:sz w:val="28"/>
          <w:szCs w:val="28"/>
        </w:rPr>
        <w:t>权扩大</w:t>
      </w:r>
      <w:proofErr w:type="gramEnd"/>
      <w:r>
        <w:rPr>
          <w:rFonts w:ascii="仿宋" w:eastAsia="仿宋" w:hAnsi="仿宋" w:cs="仿宋" w:hint="eastAsia"/>
          <w:sz w:val="28"/>
          <w:szCs w:val="28"/>
        </w:rPr>
        <w:t>了保证人追偿权的范围，但这种扩大与加强是有前提条件的。比较法上对于法定代位</w:t>
      </w:r>
      <w:proofErr w:type="gramStart"/>
      <w:r>
        <w:rPr>
          <w:rFonts w:ascii="仿宋" w:eastAsia="仿宋" w:hAnsi="仿宋" w:cs="仿宋" w:hint="eastAsia"/>
          <w:sz w:val="28"/>
          <w:szCs w:val="28"/>
        </w:rPr>
        <w:t>权普遍</w:t>
      </w:r>
      <w:proofErr w:type="gramEnd"/>
      <w:r>
        <w:rPr>
          <w:rFonts w:ascii="仿宋" w:eastAsia="仿宋" w:hAnsi="仿宋" w:cs="仿宋" w:hint="eastAsia"/>
          <w:sz w:val="28"/>
          <w:szCs w:val="28"/>
        </w:rPr>
        <w:t>予以相应的限制，比如《德国民法典》</w:t>
      </w:r>
      <w:r>
        <w:rPr>
          <w:rFonts w:ascii="仿宋" w:eastAsia="仿宋" w:hAnsi="仿宋" w:cs="仿宋" w:hint="eastAsia"/>
          <w:sz w:val="28"/>
          <w:szCs w:val="28"/>
        </w:rPr>
        <w:t>774</w:t>
      </w:r>
      <w:r>
        <w:rPr>
          <w:rFonts w:ascii="仿宋" w:eastAsia="仿宋" w:hAnsi="仿宋" w:cs="仿宋" w:hint="eastAsia"/>
          <w:sz w:val="28"/>
          <w:szCs w:val="28"/>
        </w:rPr>
        <w:t>条规定“以保证人使债权人受清偿为限，债权人对主债务人的债权转移给保证人。该项转移不得使债权人受不利益而加以主张。”</w:t>
      </w:r>
      <w:r>
        <w:rPr>
          <w:rStyle w:val="a7"/>
          <w:rFonts w:ascii="仿宋" w:eastAsia="仿宋" w:hAnsi="仿宋" w:cs="仿宋" w:hint="eastAsia"/>
          <w:sz w:val="28"/>
          <w:szCs w:val="28"/>
        </w:rPr>
        <w:endnoteReference w:id="3"/>
      </w:r>
      <w:r>
        <w:rPr>
          <w:rFonts w:ascii="仿宋" w:eastAsia="仿宋" w:hAnsi="仿宋" w:cs="仿宋" w:hint="eastAsia"/>
          <w:sz w:val="28"/>
          <w:szCs w:val="28"/>
        </w:rPr>
        <w:t>《民法典》编篡的过程中对此予以吸收借鉴，于是便有了第</w:t>
      </w:r>
      <w:r>
        <w:rPr>
          <w:rFonts w:ascii="仿宋" w:eastAsia="仿宋" w:hAnsi="仿宋" w:cs="仿宋" w:hint="eastAsia"/>
          <w:sz w:val="28"/>
          <w:szCs w:val="28"/>
        </w:rPr>
        <w:t>700</w:t>
      </w:r>
      <w:r>
        <w:rPr>
          <w:rFonts w:ascii="仿宋" w:eastAsia="仿宋" w:hAnsi="仿宋" w:cs="仿宋" w:hint="eastAsia"/>
          <w:sz w:val="28"/>
          <w:szCs w:val="28"/>
        </w:rPr>
        <w:t>条中的但书“不得损害债权人的利益”。最高院进一步将该但书在《担保制度解释》第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款中具体为要</w:t>
      </w:r>
      <w:proofErr w:type="gramStart"/>
      <w:r>
        <w:rPr>
          <w:rFonts w:ascii="仿宋" w:eastAsia="仿宋" w:hAnsi="仿宋" w:cs="仿宋" w:hint="eastAsia"/>
          <w:sz w:val="28"/>
          <w:szCs w:val="28"/>
        </w:rPr>
        <w:t>先保障</w:t>
      </w:r>
      <w:proofErr w:type="gramEnd"/>
      <w:r>
        <w:rPr>
          <w:rFonts w:ascii="仿宋" w:eastAsia="仿宋" w:hAnsi="仿宋" w:cs="仿宋" w:hint="eastAsia"/>
          <w:sz w:val="28"/>
          <w:szCs w:val="28"/>
        </w:rPr>
        <w:t>债权人的债权全部清偿，债权人全部清偿后，保证人才可在破产程序之中享</w:t>
      </w:r>
      <w:r>
        <w:rPr>
          <w:rFonts w:ascii="仿宋" w:eastAsia="仿宋" w:hAnsi="仿宋" w:cs="仿宋" w:hint="eastAsia"/>
          <w:sz w:val="28"/>
          <w:szCs w:val="28"/>
        </w:rPr>
        <w:t>有债权人的权利。</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在债权人尚未得到完全清偿，而债务人行使代位求偿权，保证人与债权人存在潜在的利益冲突，将可能使债权人的利益受损。此制度设计来源于古老的法律格言，即∶代位求偿</w:t>
      </w:r>
      <w:proofErr w:type="gramStart"/>
      <w:r>
        <w:rPr>
          <w:rFonts w:ascii="仿宋" w:eastAsia="仿宋" w:hAnsi="仿宋" w:cs="仿宋" w:hint="eastAsia"/>
          <w:sz w:val="28"/>
          <w:szCs w:val="28"/>
        </w:rPr>
        <w:t>权不可</w:t>
      </w:r>
      <w:proofErr w:type="gramEnd"/>
      <w:r>
        <w:rPr>
          <w:rFonts w:ascii="仿宋" w:eastAsia="仿宋" w:hAnsi="仿宋" w:cs="仿宋" w:hint="eastAsia"/>
          <w:sz w:val="28"/>
          <w:szCs w:val="28"/>
        </w:rPr>
        <w:t>对抗被代位者——“</w:t>
      </w:r>
      <w:r>
        <w:rPr>
          <w:rFonts w:ascii="仿宋" w:eastAsia="仿宋" w:hAnsi="仿宋" w:cs="仿宋" w:hint="eastAsia"/>
          <w:sz w:val="28"/>
          <w:szCs w:val="28"/>
        </w:rPr>
        <w:t xml:space="preserve">nemo contra se </w:t>
      </w:r>
      <w:proofErr w:type="spellStart"/>
      <w:r>
        <w:rPr>
          <w:rFonts w:ascii="仿宋" w:eastAsia="仿宋" w:hAnsi="仿宋" w:cs="仿宋" w:hint="eastAsia"/>
          <w:sz w:val="28"/>
          <w:szCs w:val="28"/>
        </w:rPr>
        <w:t>subrogare</w:t>
      </w:r>
      <w:proofErr w:type="spellEnd"/>
      <w:r>
        <w:rPr>
          <w:rFonts w:ascii="仿宋" w:eastAsia="仿宋" w:hAnsi="仿宋" w:cs="仿宋" w:hint="eastAsia"/>
          <w:sz w:val="28"/>
          <w:szCs w:val="28"/>
        </w:rPr>
        <w:t xml:space="preserve"> </w:t>
      </w:r>
      <w:proofErr w:type="spellStart"/>
      <w:r>
        <w:rPr>
          <w:rFonts w:ascii="仿宋" w:eastAsia="仿宋" w:hAnsi="仿宋" w:cs="仿宋" w:hint="eastAsia"/>
          <w:sz w:val="28"/>
          <w:szCs w:val="28"/>
        </w:rPr>
        <w:t>censetur</w:t>
      </w:r>
      <w:proofErr w:type="spellEnd"/>
      <w:r>
        <w:rPr>
          <w:rFonts w:ascii="仿宋" w:eastAsia="仿宋" w:hAnsi="仿宋" w:cs="仿宋" w:hint="eastAsia"/>
          <w:sz w:val="28"/>
          <w:szCs w:val="28"/>
        </w:rPr>
        <w:t>”。</w:t>
      </w:r>
      <w:r>
        <w:rPr>
          <w:rStyle w:val="a7"/>
          <w:rFonts w:ascii="仿宋" w:eastAsia="仿宋" w:hAnsi="仿宋" w:cs="仿宋" w:hint="eastAsia"/>
          <w:sz w:val="28"/>
          <w:szCs w:val="28"/>
        </w:rPr>
        <w:endnoteReference w:id="4"/>
      </w:r>
      <w:r>
        <w:rPr>
          <w:rFonts w:ascii="仿宋" w:eastAsia="仿宋" w:hAnsi="仿宋" w:cs="仿宋" w:hint="eastAsia"/>
          <w:sz w:val="28"/>
          <w:szCs w:val="28"/>
        </w:rPr>
        <w:t>最高院在“不得损害债</w:t>
      </w:r>
      <w:r>
        <w:rPr>
          <w:rFonts w:ascii="仿宋" w:eastAsia="仿宋" w:hAnsi="仿宋" w:cs="仿宋" w:hint="eastAsia"/>
          <w:sz w:val="28"/>
          <w:szCs w:val="28"/>
        </w:rPr>
        <w:lastRenderedPageBreak/>
        <w:t>权人利益”的理解上也持相同的意见，认为债务人和保证人的关系属于内部关系，债务人、保证人与债权人的关系属于外部关系。在内部关系与外部关系相冲突的情况下，要优先满足外部关系，只有在外部关系满足以后，才能处理内部关系。</w:t>
      </w:r>
      <w:r>
        <w:rPr>
          <w:rStyle w:val="a7"/>
          <w:rFonts w:ascii="仿宋" w:eastAsia="仿宋" w:hAnsi="仿宋" w:cs="仿宋" w:hint="eastAsia"/>
          <w:sz w:val="28"/>
          <w:szCs w:val="28"/>
        </w:rPr>
        <w:endnoteReference w:id="5"/>
      </w:r>
    </w:p>
    <w:p w:rsidR="00111D03" w:rsidRDefault="0076367D">
      <w:pPr>
        <w:ind w:firstLine="420"/>
        <w:rPr>
          <w:rFonts w:ascii="仿宋" w:eastAsia="仿宋" w:hAnsi="仿宋" w:cs="仿宋"/>
          <w:b/>
          <w:bCs/>
          <w:sz w:val="28"/>
          <w:szCs w:val="28"/>
        </w:rPr>
      </w:pPr>
      <w:r>
        <w:rPr>
          <w:rFonts w:ascii="仿宋" w:eastAsia="仿宋" w:hAnsi="仿宋" w:cs="仿宋" w:hint="eastAsia"/>
          <w:b/>
          <w:bCs/>
          <w:sz w:val="28"/>
          <w:szCs w:val="28"/>
        </w:rPr>
        <w:t>（三）法</w:t>
      </w:r>
      <w:r>
        <w:rPr>
          <w:rFonts w:ascii="仿宋" w:eastAsia="仿宋" w:hAnsi="仿宋" w:cs="仿宋" w:hint="eastAsia"/>
          <w:b/>
          <w:bCs/>
          <w:sz w:val="28"/>
          <w:szCs w:val="28"/>
        </w:rPr>
        <w:t>定代位权与追偿权的同构</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需要注意的是，以上所讨论的限制是针对法定代位权，那么债权人全部债权未受偿之前，保证人不得代替债权人受偿是否可以适用于一般追偿权，即保证人仅行使追偿权而不主张代位债权人的权利时，是否仍受上述限制？从学理上说，</w:t>
      </w:r>
      <w:r>
        <w:rPr>
          <w:rFonts w:ascii="仿宋" w:eastAsia="仿宋" w:hAnsi="仿宋" w:cs="仿宋" w:hint="eastAsia"/>
          <w:color w:val="231F20"/>
          <w:kern w:val="0"/>
          <w:sz w:val="28"/>
          <w:szCs w:val="28"/>
        </w:rPr>
        <w:t>追偿权是法律赋予已为给付的债务人一新设的请求权，与法定代位权存在诉讼时效、与债务人抗辩理由等方面的差异，二者并非完全一致。</w:t>
      </w:r>
      <w:r>
        <w:rPr>
          <w:rStyle w:val="a7"/>
          <w:rFonts w:ascii="仿宋" w:eastAsia="仿宋" w:hAnsi="仿宋" w:cs="仿宋" w:hint="eastAsia"/>
          <w:color w:val="231F20"/>
          <w:kern w:val="0"/>
          <w:sz w:val="28"/>
          <w:szCs w:val="28"/>
        </w:rPr>
        <w:endnoteReference w:id="6"/>
      </w:r>
      <w:r>
        <w:rPr>
          <w:rFonts w:ascii="仿宋" w:eastAsia="仿宋" w:hAnsi="仿宋" w:cs="仿宋" w:hint="eastAsia"/>
          <w:color w:val="231F20"/>
          <w:kern w:val="0"/>
          <w:sz w:val="28"/>
          <w:szCs w:val="28"/>
        </w:rPr>
        <w:t>在欧洲</w:t>
      </w:r>
      <w:r>
        <w:rPr>
          <w:rFonts w:ascii="仿宋" w:eastAsia="仿宋" w:hAnsi="仿宋" w:cs="仿宋" w:hint="eastAsia"/>
          <w:sz w:val="28"/>
          <w:szCs w:val="28"/>
        </w:rPr>
        <w:t>大陆法系国家，追偿权与法定代位权一般分作两款规定，不得损害债权人利益的规定位于法定代位权的款项之中。包括法国、比利、德国、奥地利、西班牙等国民法典。主要强调的是保证人在代位行使债权人权利时特别是担保权时，不得损害债权人的利益，但未对保证人原本享有的追偿权做出限制。</w:t>
      </w:r>
      <w:r>
        <w:rPr>
          <w:rStyle w:val="a7"/>
          <w:rFonts w:ascii="仿宋" w:eastAsia="仿宋" w:hAnsi="仿宋" w:cs="仿宋" w:hint="eastAsia"/>
          <w:sz w:val="28"/>
          <w:szCs w:val="28"/>
        </w:rPr>
        <w:endnoteReference w:id="7"/>
      </w:r>
      <w:r>
        <w:rPr>
          <w:rFonts w:ascii="仿宋" w:eastAsia="仿宋" w:hAnsi="仿宋" w:cs="仿宋" w:hint="eastAsia"/>
          <w:sz w:val="28"/>
          <w:szCs w:val="28"/>
        </w:rPr>
        <w:t>在立法上按竞</w:t>
      </w:r>
      <w:proofErr w:type="gramStart"/>
      <w:r>
        <w:rPr>
          <w:rFonts w:ascii="仿宋" w:eastAsia="仿宋" w:hAnsi="仿宋" w:cs="仿宋" w:hint="eastAsia"/>
          <w:sz w:val="28"/>
          <w:szCs w:val="28"/>
        </w:rPr>
        <w:t>合关系</w:t>
      </w:r>
      <w:proofErr w:type="gramEnd"/>
      <w:r>
        <w:rPr>
          <w:rFonts w:ascii="仿宋" w:eastAsia="仿宋" w:hAnsi="仿宋" w:cs="仿宋" w:hint="eastAsia"/>
          <w:sz w:val="28"/>
          <w:szCs w:val="28"/>
        </w:rPr>
        <w:t>处理，给予保证人行使法定代位权或追偿权的选择权，让其自行选择行使最有利的救济方式。</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我国《民法典》第</w:t>
      </w:r>
      <w:r>
        <w:rPr>
          <w:rFonts w:ascii="仿宋" w:eastAsia="仿宋" w:hAnsi="仿宋" w:cs="仿宋" w:hint="eastAsia"/>
          <w:sz w:val="28"/>
          <w:szCs w:val="28"/>
        </w:rPr>
        <w:t>700</w:t>
      </w:r>
      <w:r>
        <w:rPr>
          <w:rFonts w:ascii="仿宋" w:eastAsia="仿宋" w:hAnsi="仿宋" w:cs="仿宋" w:hint="eastAsia"/>
          <w:sz w:val="28"/>
          <w:szCs w:val="28"/>
        </w:rPr>
        <w:t>条对于追偿权与法定代位权并未分作两款规定，仅以逗号隔开，从语法结构上来说，“不得损害债权人的利益”的但书涵盖前文的“向债务</w:t>
      </w:r>
      <w:r>
        <w:rPr>
          <w:rFonts w:ascii="仿宋" w:eastAsia="仿宋" w:hAnsi="仿宋" w:cs="仿宋" w:hint="eastAsia"/>
          <w:sz w:val="28"/>
          <w:szCs w:val="28"/>
        </w:rPr>
        <w:t>人追偿”和“享有债权人对债务人的权利”。且《担保制度解释》第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款采用“代替债权人受偿”而非“享有债权人权利”的措辞，说明其针对的是债权的清偿，属于追偿权与</w:t>
      </w:r>
      <w:r>
        <w:rPr>
          <w:rFonts w:ascii="仿宋" w:eastAsia="仿宋" w:hAnsi="仿宋" w:cs="仿宋" w:hint="eastAsia"/>
          <w:sz w:val="28"/>
          <w:szCs w:val="28"/>
        </w:rPr>
        <w:lastRenderedPageBreak/>
        <w:t>法定代位权重合部分。追偿权是基础性的权利，决定了法定代位权的成立及其范围。法定代位权则是在追偿权基础上予以加强，在于发生代位后保证人在追偿可以享有债权人对债务人的诉权和实体性权利如债权上担保、继续计息等，虽然理论依据不同，但从权利范围上法定代位权包含了追偿权。故二者的法律本质属于同构关系，为一种权利的不同解释路径，我国《民法典》对于法定代位权的限制</w:t>
      </w:r>
      <w:r>
        <w:rPr>
          <w:rFonts w:ascii="仿宋" w:eastAsia="仿宋" w:hAnsi="仿宋" w:cs="仿宋" w:hint="eastAsia"/>
          <w:sz w:val="28"/>
          <w:szCs w:val="28"/>
        </w:rPr>
        <w:t>也适用于追偿权。</w:t>
      </w:r>
      <w:r>
        <w:rPr>
          <w:rStyle w:val="a7"/>
          <w:rFonts w:ascii="仿宋" w:eastAsia="仿宋" w:hAnsi="仿宋" w:cs="仿宋" w:hint="eastAsia"/>
          <w:sz w:val="28"/>
          <w:szCs w:val="28"/>
        </w:rPr>
        <w:endnoteReference w:id="8"/>
      </w:r>
      <w:r>
        <w:rPr>
          <w:rFonts w:ascii="仿宋" w:eastAsia="仿宋" w:hAnsi="仿宋" w:cs="仿宋" w:hint="eastAsia"/>
          <w:sz w:val="28"/>
          <w:szCs w:val="28"/>
        </w:rPr>
        <w:t>《担保制度解释》第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的规定更接近于美国的立法模式，美国破产法规定若保证人在破产开始前向主债权人清偿了部分债务，则该保证人可以在债务人破产程序开始时申报债权（无论是按照追偿权还是按照法定的债权让与），但是，保证人的债权应当劣后于主债权人的债权，在主债权人获得全额清偿之前，不得受偿。</w:t>
      </w:r>
      <w:r>
        <w:rPr>
          <w:rStyle w:val="a7"/>
          <w:rFonts w:ascii="仿宋" w:eastAsia="仿宋" w:hAnsi="仿宋" w:cs="仿宋" w:hint="eastAsia"/>
          <w:sz w:val="28"/>
          <w:szCs w:val="28"/>
        </w:rPr>
        <w:endnoteReference w:id="9"/>
      </w:r>
      <w:r>
        <w:rPr>
          <w:rFonts w:ascii="仿宋" w:eastAsia="仿宋" w:hAnsi="仿宋" w:cs="仿宋" w:hint="eastAsia"/>
          <w:sz w:val="28"/>
          <w:szCs w:val="28"/>
        </w:rPr>
        <w:t>可谓异曲同工。</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此外，保证人与债权人的利益冲突在追偿权中也是存在的。在债务人财产有限的情况下，保证人行使追偿权将导致债权人可以受偿的金额减少，损害债权人利益。</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假设案例：甲向乙借款</w:t>
      </w:r>
      <w:r>
        <w:rPr>
          <w:rFonts w:ascii="仿宋" w:eastAsia="仿宋" w:hAnsi="仿宋" w:cs="仿宋" w:hint="eastAsia"/>
          <w:sz w:val="28"/>
          <w:szCs w:val="28"/>
        </w:rPr>
        <w:t>1000</w:t>
      </w:r>
      <w:r>
        <w:rPr>
          <w:rFonts w:ascii="仿宋" w:eastAsia="仿宋" w:hAnsi="仿宋" w:cs="仿宋" w:hint="eastAsia"/>
          <w:sz w:val="28"/>
          <w:szCs w:val="28"/>
        </w:rPr>
        <w:t>万，丙为甲债权</w:t>
      </w:r>
      <w:r>
        <w:rPr>
          <w:rFonts w:ascii="仿宋" w:eastAsia="仿宋" w:hAnsi="仿宋" w:cs="仿宋" w:hint="eastAsia"/>
          <w:sz w:val="28"/>
          <w:szCs w:val="28"/>
        </w:rPr>
        <w:t>提供连带保证，后债权到期，丙归还乙</w:t>
      </w:r>
      <w:r>
        <w:rPr>
          <w:rFonts w:ascii="仿宋" w:eastAsia="仿宋" w:hAnsi="仿宋" w:cs="仿宋" w:hint="eastAsia"/>
          <w:sz w:val="28"/>
          <w:szCs w:val="28"/>
        </w:rPr>
        <w:t>800</w:t>
      </w:r>
      <w:r>
        <w:rPr>
          <w:rFonts w:ascii="仿宋" w:eastAsia="仿宋" w:hAnsi="仿宋" w:cs="仿宋" w:hint="eastAsia"/>
          <w:sz w:val="28"/>
          <w:szCs w:val="28"/>
        </w:rPr>
        <w:t>万元，</w:t>
      </w:r>
      <w:proofErr w:type="gramStart"/>
      <w:r>
        <w:rPr>
          <w:rFonts w:ascii="仿宋" w:eastAsia="仿宋" w:hAnsi="仿宋" w:cs="仿宋" w:hint="eastAsia"/>
          <w:sz w:val="28"/>
          <w:szCs w:val="28"/>
        </w:rPr>
        <w:t>甲无法</w:t>
      </w:r>
      <w:proofErr w:type="gramEnd"/>
      <w:r>
        <w:rPr>
          <w:rFonts w:ascii="仿宋" w:eastAsia="仿宋" w:hAnsi="仿宋" w:cs="仿宋" w:hint="eastAsia"/>
          <w:sz w:val="28"/>
          <w:szCs w:val="28"/>
        </w:rPr>
        <w:t>清偿到期债务进入破产程序，甲总共破产财产为</w:t>
      </w:r>
      <w:r>
        <w:rPr>
          <w:rFonts w:ascii="仿宋" w:eastAsia="仿宋" w:hAnsi="仿宋" w:cs="仿宋" w:hint="eastAsia"/>
          <w:sz w:val="28"/>
          <w:szCs w:val="28"/>
        </w:rPr>
        <w:t>180</w:t>
      </w:r>
      <w:r>
        <w:rPr>
          <w:rFonts w:ascii="仿宋" w:eastAsia="仿宋" w:hAnsi="仿宋" w:cs="仿宋" w:hint="eastAsia"/>
          <w:sz w:val="28"/>
          <w:szCs w:val="28"/>
        </w:rPr>
        <w:t>万元，除向乙的借款外还有</w:t>
      </w:r>
      <w:r>
        <w:rPr>
          <w:rFonts w:ascii="仿宋" w:eastAsia="仿宋" w:hAnsi="仿宋" w:cs="仿宋" w:hint="eastAsia"/>
          <w:sz w:val="28"/>
          <w:szCs w:val="28"/>
        </w:rPr>
        <w:t>1000</w:t>
      </w:r>
      <w:r>
        <w:rPr>
          <w:rFonts w:ascii="仿宋" w:eastAsia="仿宋" w:hAnsi="仿宋" w:cs="仿宋" w:hint="eastAsia"/>
          <w:sz w:val="28"/>
          <w:szCs w:val="28"/>
        </w:rPr>
        <w:t>万债务，债务合计</w:t>
      </w:r>
      <w:r>
        <w:rPr>
          <w:rFonts w:ascii="仿宋" w:eastAsia="仿宋" w:hAnsi="仿宋" w:cs="仿宋" w:hint="eastAsia"/>
          <w:sz w:val="28"/>
          <w:szCs w:val="28"/>
        </w:rPr>
        <w:t>2000</w:t>
      </w:r>
      <w:r>
        <w:rPr>
          <w:rFonts w:ascii="仿宋" w:eastAsia="仿宋" w:hAnsi="仿宋" w:cs="仿宋" w:hint="eastAsia"/>
          <w:sz w:val="28"/>
          <w:szCs w:val="28"/>
        </w:rPr>
        <w:t>万元。</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如</w:t>
      </w:r>
      <w:proofErr w:type="gramStart"/>
      <w:r>
        <w:rPr>
          <w:rFonts w:ascii="仿宋" w:eastAsia="仿宋" w:hAnsi="仿宋" w:cs="仿宋" w:hint="eastAsia"/>
          <w:sz w:val="28"/>
          <w:szCs w:val="28"/>
        </w:rPr>
        <w:t>丙此时</w:t>
      </w:r>
      <w:proofErr w:type="gramEnd"/>
      <w:r>
        <w:rPr>
          <w:rFonts w:ascii="仿宋" w:eastAsia="仿宋" w:hAnsi="仿宋" w:cs="仿宋" w:hint="eastAsia"/>
          <w:sz w:val="28"/>
          <w:szCs w:val="28"/>
        </w:rPr>
        <w:t>行使追偿权，乙的受偿金额为</w:t>
      </w:r>
      <w:r>
        <w:rPr>
          <w:rFonts w:ascii="仿宋" w:eastAsia="仿宋" w:hAnsi="仿宋" w:cs="仿宋" w:hint="eastAsia"/>
          <w:sz w:val="28"/>
          <w:szCs w:val="28"/>
        </w:rPr>
        <w:t>200</w:t>
      </w:r>
      <w:r>
        <w:rPr>
          <w:rFonts w:ascii="仿宋" w:eastAsia="仿宋" w:hAnsi="仿宋" w:cs="仿宋" w:hint="eastAsia"/>
          <w:sz w:val="28"/>
          <w:szCs w:val="28"/>
        </w:rPr>
        <w:t>×</w:t>
      </w:r>
      <w:r>
        <w:rPr>
          <w:rFonts w:ascii="仿宋" w:eastAsia="仿宋" w:hAnsi="仿宋" w:cs="仿宋" w:hint="eastAsia"/>
          <w:sz w:val="28"/>
          <w:szCs w:val="28"/>
        </w:rPr>
        <w:t>180/2000=18</w:t>
      </w:r>
      <w:r>
        <w:rPr>
          <w:rFonts w:ascii="仿宋" w:eastAsia="仿宋" w:hAnsi="仿宋" w:cs="仿宋" w:hint="eastAsia"/>
          <w:sz w:val="28"/>
          <w:szCs w:val="28"/>
        </w:rPr>
        <w:t>万元，如丙不行使已偿还</w:t>
      </w:r>
      <w:r>
        <w:rPr>
          <w:rFonts w:ascii="仿宋" w:eastAsia="仿宋" w:hAnsi="仿宋" w:cs="仿宋" w:hint="eastAsia"/>
          <w:sz w:val="28"/>
          <w:szCs w:val="28"/>
        </w:rPr>
        <w:t>800</w:t>
      </w:r>
      <w:r>
        <w:rPr>
          <w:rFonts w:ascii="仿宋" w:eastAsia="仿宋" w:hAnsi="仿宋" w:cs="仿宋" w:hint="eastAsia"/>
          <w:sz w:val="28"/>
          <w:szCs w:val="28"/>
        </w:rPr>
        <w:t>万元的追偿权，乙的受偿金额为</w:t>
      </w:r>
      <w:r>
        <w:rPr>
          <w:rFonts w:ascii="仿宋" w:eastAsia="仿宋" w:hAnsi="仿宋" w:cs="仿宋" w:hint="eastAsia"/>
          <w:sz w:val="28"/>
          <w:szCs w:val="28"/>
        </w:rPr>
        <w:t>200</w:t>
      </w:r>
      <w:r>
        <w:rPr>
          <w:rFonts w:ascii="仿宋" w:eastAsia="仿宋" w:hAnsi="仿宋" w:cs="仿宋" w:hint="eastAsia"/>
          <w:sz w:val="28"/>
          <w:szCs w:val="28"/>
        </w:rPr>
        <w:t>×</w:t>
      </w:r>
      <w:r>
        <w:rPr>
          <w:rFonts w:ascii="仿宋" w:eastAsia="仿宋" w:hAnsi="仿宋" w:cs="仿宋" w:hint="eastAsia"/>
          <w:sz w:val="28"/>
          <w:szCs w:val="28"/>
        </w:rPr>
        <w:t>180/1200=30</w:t>
      </w:r>
      <w:r>
        <w:rPr>
          <w:rFonts w:ascii="仿宋" w:eastAsia="仿宋" w:hAnsi="仿宋" w:cs="仿宋" w:hint="eastAsia"/>
          <w:sz w:val="28"/>
          <w:szCs w:val="28"/>
        </w:rPr>
        <w:t>万元。丙行使追偿权将导致</w:t>
      </w:r>
      <w:proofErr w:type="gramStart"/>
      <w:r>
        <w:rPr>
          <w:rFonts w:ascii="仿宋" w:eastAsia="仿宋" w:hAnsi="仿宋" w:cs="仿宋" w:hint="eastAsia"/>
          <w:sz w:val="28"/>
          <w:szCs w:val="28"/>
        </w:rPr>
        <w:t>乙损失</w:t>
      </w:r>
      <w:proofErr w:type="gramEnd"/>
      <w:r>
        <w:rPr>
          <w:rFonts w:ascii="仿宋" w:eastAsia="仿宋" w:hAnsi="仿宋" w:cs="仿宋" w:hint="eastAsia"/>
          <w:sz w:val="28"/>
          <w:szCs w:val="28"/>
        </w:rPr>
        <w:t>12</w:t>
      </w:r>
      <w:r>
        <w:rPr>
          <w:rFonts w:ascii="仿宋" w:eastAsia="仿宋" w:hAnsi="仿宋" w:cs="仿宋" w:hint="eastAsia"/>
          <w:sz w:val="28"/>
          <w:szCs w:val="28"/>
        </w:rPr>
        <w:t>万元的受偿金额，</w:t>
      </w:r>
      <w:r>
        <w:rPr>
          <w:rFonts w:ascii="仿宋" w:eastAsia="仿宋" w:hAnsi="仿宋" w:cs="仿宋" w:hint="eastAsia"/>
          <w:sz w:val="28"/>
          <w:szCs w:val="28"/>
        </w:rPr>
        <w:lastRenderedPageBreak/>
        <w:t>损害债权人乙的利益。所以从保护债权人的角度考虑，对于保证人的追偿权也要加以限制，担保人和债务人的财产应当首先保障债权人的实现，而后再考虑内部的责任分</w:t>
      </w:r>
      <w:r>
        <w:rPr>
          <w:rFonts w:ascii="仿宋" w:eastAsia="仿宋" w:hAnsi="仿宋" w:cs="仿宋" w:hint="eastAsia"/>
          <w:sz w:val="28"/>
          <w:szCs w:val="28"/>
        </w:rPr>
        <w:t>担。</w:t>
      </w:r>
    </w:p>
    <w:p w:rsidR="00111D03" w:rsidRDefault="0076367D">
      <w:pPr>
        <w:ind w:firstLineChars="200" w:firstLine="562"/>
        <w:rPr>
          <w:rFonts w:ascii="仿宋" w:eastAsia="仿宋" w:hAnsi="仿宋" w:cs="仿宋"/>
          <w:b/>
          <w:bCs/>
          <w:sz w:val="28"/>
          <w:szCs w:val="28"/>
        </w:rPr>
      </w:pPr>
      <w:r>
        <w:rPr>
          <w:rFonts w:ascii="仿宋" w:eastAsia="仿宋" w:hAnsi="仿宋" w:cs="仿宋" w:hint="eastAsia"/>
          <w:b/>
          <w:bCs/>
          <w:sz w:val="28"/>
          <w:szCs w:val="28"/>
        </w:rPr>
        <w:t>三、规范目的与实践的割裂</w:t>
      </w:r>
    </w:p>
    <w:p w:rsidR="00111D03" w:rsidRDefault="0076367D">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w:t>
      </w:r>
      <w:r>
        <w:rPr>
          <w:rFonts w:ascii="仿宋" w:eastAsia="仿宋" w:hAnsi="仿宋" w:cs="仿宋" w:hint="eastAsia"/>
          <w:sz w:val="28"/>
          <w:szCs w:val="28"/>
        </w:rPr>
        <w:t xml:space="preserve"> </w:t>
      </w:r>
      <w:r>
        <w:rPr>
          <w:rFonts w:ascii="仿宋" w:eastAsia="仿宋" w:hAnsi="仿宋" w:cs="仿宋" w:hint="eastAsia"/>
          <w:b/>
          <w:bCs/>
          <w:sz w:val="28"/>
          <w:szCs w:val="28"/>
        </w:rPr>
        <w:t>难以保障债权人利益</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经过对</w:t>
      </w:r>
      <w:r>
        <w:rPr>
          <w:rFonts w:ascii="仿宋" w:eastAsia="仿宋" w:hAnsi="仿宋" w:cs="仿宋" w:hint="eastAsia"/>
          <w:sz w:val="28"/>
          <w:szCs w:val="28"/>
        </w:rPr>
        <w:t>《担保制度解释》第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的分析，该规范的目的显然是为了更好地保护债权人的利益，所以对保证人的追偿权予以限制，从规范理念上符合《民法典》担保制度的基本精神。但当这种限制具象为只有在债权人债权全部清偿完毕后，保证人追偿权债权才可受偿的规范条文，即将在破产程序中债权人的债权优先于保证人的追偿权债权，这种限制便可能与原有的规范目的相背离，产生一系列的问题。</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对上文案例进一步分析，如果保证人丙在债权人乙未完全受偿前无法获得受偿，这首先将导致丙的财产损失，</w:t>
      </w:r>
      <w:proofErr w:type="gramStart"/>
      <w:r>
        <w:rPr>
          <w:rFonts w:ascii="仿宋" w:eastAsia="仿宋" w:hAnsi="仿宋" w:cs="仿宋" w:hint="eastAsia"/>
          <w:sz w:val="28"/>
          <w:szCs w:val="28"/>
        </w:rPr>
        <w:t>丙无法</w:t>
      </w:r>
      <w:proofErr w:type="gramEnd"/>
      <w:r>
        <w:rPr>
          <w:rFonts w:ascii="仿宋" w:eastAsia="仿宋" w:hAnsi="仿宋" w:cs="仿宋" w:hint="eastAsia"/>
          <w:sz w:val="28"/>
          <w:szCs w:val="28"/>
        </w:rPr>
        <w:t>获得</w:t>
      </w:r>
      <w:r>
        <w:rPr>
          <w:rFonts w:ascii="仿宋" w:eastAsia="仿宋" w:hAnsi="仿宋" w:cs="仿宋" w:hint="eastAsia"/>
          <w:sz w:val="28"/>
          <w:szCs w:val="28"/>
        </w:rPr>
        <w:t>800</w:t>
      </w:r>
      <w:r>
        <w:rPr>
          <w:rFonts w:ascii="仿宋" w:eastAsia="仿宋" w:hAnsi="仿宋" w:cs="仿宋" w:hint="eastAsia"/>
          <w:sz w:val="28"/>
          <w:szCs w:val="28"/>
        </w:rPr>
        <w:t>×</w:t>
      </w:r>
      <w:r>
        <w:rPr>
          <w:rFonts w:ascii="仿宋" w:eastAsia="仿宋" w:hAnsi="仿宋" w:cs="仿宋" w:hint="eastAsia"/>
          <w:sz w:val="28"/>
          <w:szCs w:val="28"/>
        </w:rPr>
        <w:t>180/2000=72</w:t>
      </w:r>
      <w:r>
        <w:rPr>
          <w:rFonts w:ascii="仿宋" w:eastAsia="仿宋" w:hAnsi="仿宋" w:cs="仿宋" w:hint="eastAsia"/>
          <w:sz w:val="28"/>
          <w:szCs w:val="28"/>
        </w:rPr>
        <w:t>万元的清偿金额，而</w:t>
      </w:r>
      <w:proofErr w:type="gramStart"/>
      <w:r>
        <w:rPr>
          <w:rFonts w:ascii="仿宋" w:eastAsia="仿宋" w:hAnsi="仿宋" w:cs="仿宋" w:hint="eastAsia"/>
          <w:sz w:val="28"/>
          <w:szCs w:val="28"/>
        </w:rPr>
        <w:t>丙实</w:t>
      </w:r>
      <w:proofErr w:type="gramEnd"/>
      <w:r>
        <w:rPr>
          <w:rFonts w:ascii="仿宋" w:eastAsia="仿宋" w:hAnsi="仿宋" w:cs="仿宋" w:hint="eastAsia"/>
          <w:sz w:val="28"/>
          <w:szCs w:val="28"/>
        </w:rPr>
        <w:t>际未完全履行保证责任，</w:t>
      </w:r>
      <w:proofErr w:type="gramStart"/>
      <w:r>
        <w:rPr>
          <w:rFonts w:ascii="仿宋" w:eastAsia="仿宋" w:hAnsi="仿宋" w:cs="仿宋" w:hint="eastAsia"/>
          <w:sz w:val="28"/>
          <w:szCs w:val="28"/>
        </w:rPr>
        <w:t>若丙无其</w:t>
      </w:r>
      <w:proofErr w:type="gramEnd"/>
      <w:r>
        <w:rPr>
          <w:rFonts w:ascii="仿宋" w:eastAsia="仿宋" w:hAnsi="仿宋" w:cs="仿宋" w:hint="eastAsia"/>
          <w:sz w:val="28"/>
          <w:szCs w:val="28"/>
        </w:rPr>
        <w:t>他财产，对</w:t>
      </w:r>
      <w:proofErr w:type="gramStart"/>
      <w:r>
        <w:rPr>
          <w:rFonts w:ascii="仿宋" w:eastAsia="仿宋" w:hAnsi="仿宋" w:cs="仿宋" w:hint="eastAsia"/>
          <w:sz w:val="28"/>
          <w:szCs w:val="28"/>
        </w:rPr>
        <w:t>乙利</w:t>
      </w:r>
      <w:proofErr w:type="gramEnd"/>
      <w:r>
        <w:rPr>
          <w:rFonts w:ascii="仿宋" w:eastAsia="仿宋" w:hAnsi="仿宋" w:cs="仿宋" w:hint="eastAsia"/>
          <w:sz w:val="28"/>
          <w:szCs w:val="28"/>
        </w:rPr>
        <w:t>益造成的损失将更大。乙在自己的</w:t>
      </w:r>
      <w:r>
        <w:rPr>
          <w:rFonts w:ascii="仿宋" w:eastAsia="仿宋" w:hAnsi="仿宋" w:cs="仿宋" w:hint="eastAsia"/>
          <w:sz w:val="28"/>
          <w:szCs w:val="28"/>
        </w:rPr>
        <w:t>200</w:t>
      </w:r>
      <w:r>
        <w:rPr>
          <w:rFonts w:ascii="仿宋" w:eastAsia="仿宋" w:hAnsi="仿宋" w:cs="仿宋" w:hint="eastAsia"/>
          <w:sz w:val="28"/>
          <w:szCs w:val="28"/>
        </w:rPr>
        <w:t>万元债权中固然可以多获得</w:t>
      </w:r>
      <w:r>
        <w:rPr>
          <w:rFonts w:ascii="仿宋" w:eastAsia="仿宋" w:hAnsi="仿宋" w:cs="仿宋" w:hint="eastAsia"/>
          <w:sz w:val="28"/>
          <w:szCs w:val="28"/>
        </w:rPr>
        <w:t>12</w:t>
      </w:r>
      <w:r>
        <w:rPr>
          <w:rFonts w:ascii="仿宋" w:eastAsia="仿宋" w:hAnsi="仿宋" w:cs="仿宋" w:hint="eastAsia"/>
          <w:sz w:val="28"/>
          <w:szCs w:val="28"/>
        </w:rPr>
        <w:t>万元的受偿，但对于其向</w:t>
      </w:r>
      <w:proofErr w:type="gramStart"/>
      <w:r>
        <w:rPr>
          <w:rFonts w:ascii="仿宋" w:eastAsia="仿宋" w:hAnsi="仿宋" w:cs="仿宋" w:hint="eastAsia"/>
          <w:sz w:val="28"/>
          <w:szCs w:val="28"/>
        </w:rPr>
        <w:t>丙继续</w:t>
      </w:r>
      <w:proofErr w:type="gramEnd"/>
      <w:r>
        <w:rPr>
          <w:rFonts w:ascii="仿宋" w:eastAsia="仿宋" w:hAnsi="仿宋" w:cs="仿宋" w:hint="eastAsia"/>
          <w:sz w:val="28"/>
          <w:szCs w:val="28"/>
        </w:rPr>
        <w:t>主张保证责任的受偿角度而言却损失了</w:t>
      </w:r>
      <w:r>
        <w:rPr>
          <w:rFonts w:ascii="仿宋" w:eastAsia="仿宋" w:hAnsi="仿宋" w:cs="仿宋" w:hint="eastAsia"/>
          <w:sz w:val="28"/>
          <w:szCs w:val="28"/>
        </w:rPr>
        <w:t>72</w:t>
      </w:r>
      <w:r>
        <w:rPr>
          <w:rFonts w:ascii="仿宋" w:eastAsia="仿宋" w:hAnsi="仿宋" w:cs="仿宋" w:hint="eastAsia"/>
          <w:sz w:val="28"/>
          <w:szCs w:val="28"/>
        </w:rPr>
        <w:t>万元可以清偿的财产，实际损失</w:t>
      </w:r>
      <w:r>
        <w:rPr>
          <w:rFonts w:ascii="仿宋" w:eastAsia="仿宋" w:hAnsi="仿宋" w:cs="仿宋" w:hint="eastAsia"/>
          <w:sz w:val="28"/>
          <w:szCs w:val="28"/>
        </w:rPr>
        <w:t>60</w:t>
      </w:r>
      <w:r>
        <w:rPr>
          <w:rFonts w:ascii="仿宋" w:eastAsia="仿宋" w:hAnsi="仿宋" w:cs="仿宋" w:hint="eastAsia"/>
          <w:sz w:val="28"/>
          <w:szCs w:val="28"/>
        </w:rPr>
        <w:t>万元。</w:t>
      </w:r>
    </w:p>
    <w:p w:rsidR="00111D03" w:rsidRDefault="0076367D">
      <w:pPr>
        <w:ind w:firstLineChars="200" w:firstLine="560"/>
        <w:rPr>
          <w:rFonts w:ascii="仿宋" w:eastAsia="仿宋" w:hAnsi="仿宋" w:cs="仿宋"/>
          <w:b/>
          <w:bCs/>
          <w:sz w:val="28"/>
          <w:szCs w:val="28"/>
        </w:rPr>
      </w:pPr>
      <w:r>
        <w:rPr>
          <w:rFonts w:ascii="仿宋" w:eastAsia="仿宋" w:hAnsi="仿宋" w:cs="仿宋" w:hint="eastAsia"/>
          <w:sz w:val="28"/>
          <w:szCs w:val="28"/>
        </w:rPr>
        <w:t>从保证人丙的角度考虑，如果按《担保制度解释》第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款规定，只要乙的债权未得到全部清偿，</w:t>
      </w:r>
      <w:proofErr w:type="gramStart"/>
      <w:r>
        <w:rPr>
          <w:rFonts w:ascii="仿宋" w:eastAsia="仿宋" w:hAnsi="仿宋" w:cs="仿宋" w:hint="eastAsia"/>
          <w:sz w:val="28"/>
          <w:szCs w:val="28"/>
        </w:rPr>
        <w:t>丙就无法</w:t>
      </w:r>
      <w:proofErr w:type="gramEnd"/>
      <w:r>
        <w:rPr>
          <w:rFonts w:ascii="仿宋" w:eastAsia="仿宋" w:hAnsi="仿宋" w:cs="仿宋" w:hint="eastAsia"/>
          <w:sz w:val="28"/>
          <w:szCs w:val="28"/>
        </w:rPr>
        <w:t>代替乙在破产程序中受偿。那么丙在</w:t>
      </w:r>
      <w:proofErr w:type="gramStart"/>
      <w:r>
        <w:rPr>
          <w:rFonts w:ascii="仿宋" w:eastAsia="仿宋" w:hAnsi="仿宋" w:cs="仿宋" w:hint="eastAsia"/>
          <w:sz w:val="28"/>
          <w:szCs w:val="28"/>
        </w:rPr>
        <w:t>面临甲</w:t>
      </w:r>
      <w:proofErr w:type="gramEnd"/>
      <w:r>
        <w:rPr>
          <w:rFonts w:ascii="仿宋" w:eastAsia="仿宋" w:hAnsi="仿宋" w:cs="仿宋" w:hint="eastAsia"/>
          <w:sz w:val="28"/>
          <w:szCs w:val="28"/>
        </w:rPr>
        <w:t>破</w:t>
      </w:r>
      <w:r>
        <w:rPr>
          <w:rFonts w:ascii="仿宋" w:eastAsia="仿宋" w:hAnsi="仿宋" w:cs="仿宋" w:hint="eastAsia"/>
          <w:sz w:val="28"/>
          <w:szCs w:val="28"/>
        </w:rPr>
        <w:t>产时有两个选择，第一，清偿全部</w:t>
      </w:r>
      <w:r>
        <w:rPr>
          <w:rFonts w:ascii="仿宋" w:eastAsia="仿宋" w:hAnsi="仿宋" w:cs="仿宋" w:hint="eastAsia"/>
          <w:sz w:val="28"/>
          <w:szCs w:val="28"/>
        </w:rPr>
        <w:t>1000</w:t>
      </w:r>
      <w:r>
        <w:rPr>
          <w:rFonts w:ascii="仿宋" w:eastAsia="仿宋" w:hAnsi="仿宋" w:cs="仿宋" w:hint="eastAsia"/>
          <w:sz w:val="28"/>
          <w:szCs w:val="28"/>
        </w:rPr>
        <w:t>万元债权，代替乙以</w:t>
      </w:r>
      <w:r>
        <w:rPr>
          <w:rFonts w:ascii="仿宋" w:eastAsia="仿宋" w:hAnsi="仿宋" w:cs="仿宋" w:hint="eastAsia"/>
          <w:sz w:val="28"/>
          <w:szCs w:val="28"/>
        </w:rPr>
        <w:t>1000</w:t>
      </w:r>
      <w:r>
        <w:rPr>
          <w:rFonts w:ascii="仿宋" w:eastAsia="仿宋" w:hAnsi="仿宋" w:cs="仿宋" w:hint="eastAsia"/>
          <w:sz w:val="28"/>
          <w:szCs w:val="28"/>
        </w:rPr>
        <w:t>万元债权在甲的破产程序之中申报并受偿，</w:t>
      </w:r>
      <w:r>
        <w:rPr>
          <w:rFonts w:ascii="仿宋" w:eastAsia="仿宋" w:hAnsi="仿宋" w:cs="仿宋" w:hint="eastAsia"/>
          <w:sz w:val="28"/>
          <w:szCs w:val="28"/>
        </w:rPr>
        <w:lastRenderedPageBreak/>
        <w:t>这当然是理想的情况。第二，</w:t>
      </w:r>
      <w:proofErr w:type="gramStart"/>
      <w:r>
        <w:rPr>
          <w:rFonts w:ascii="仿宋" w:eastAsia="仿宋" w:hAnsi="仿宋" w:cs="仿宋" w:hint="eastAsia"/>
          <w:sz w:val="28"/>
          <w:szCs w:val="28"/>
        </w:rPr>
        <w:t>丙确实</w:t>
      </w:r>
      <w:proofErr w:type="gramEnd"/>
      <w:r>
        <w:rPr>
          <w:rFonts w:ascii="仿宋" w:eastAsia="仿宋" w:hAnsi="仿宋" w:cs="仿宋" w:hint="eastAsia"/>
          <w:sz w:val="28"/>
          <w:szCs w:val="28"/>
        </w:rPr>
        <w:t>无力清偿全部债权，为保障自己利益，</w:t>
      </w:r>
      <w:proofErr w:type="gramStart"/>
      <w:r>
        <w:rPr>
          <w:rFonts w:ascii="仿宋" w:eastAsia="仿宋" w:hAnsi="仿宋" w:cs="仿宋" w:hint="eastAsia"/>
          <w:sz w:val="28"/>
          <w:szCs w:val="28"/>
        </w:rPr>
        <w:t>丙对</w:t>
      </w:r>
      <w:proofErr w:type="gramEnd"/>
      <w:r>
        <w:rPr>
          <w:rFonts w:ascii="仿宋" w:eastAsia="仿宋" w:hAnsi="仿宋" w:cs="仿宋" w:hint="eastAsia"/>
          <w:sz w:val="28"/>
          <w:szCs w:val="28"/>
        </w:rPr>
        <w:t>乙先不予清偿，待乙在甲破产程序中受偿</w:t>
      </w:r>
      <w:r>
        <w:rPr>
          <w:rFonts w:ascii="仿宋" w:eastAsia="仿宋" w:hAnsi="仿宋" w:cs="仿宋" w:hint="eastAsia"/>
          <w:sz w:val="28"/>
          <w:szCs w:val="28"/>
        </w:rPr>
        <w:t>1000</w:t>
      </w:r>
      <w:r>
        <w:rPr>
          <w:rFonts w:ascii="仿宋" w:eastAsia="仿宋" w:hAnsi="仿宋" w:cs="仿宋" w:hint="eastAsia"/>
          <w:sz w:val="28"/>
          <w:szCs w:val="28"/>
        </w:rPr>
        <w:t>×</w:t>
      </w:r>
      <w:r>
        <w:rPr>
          <w:rFonts w:ascii="仿宋" w:eastAsia="仿宋" w:hAnsi="仿宋" w:cs="仿宋" w:hint="eastAsia"/>
          <w:sz w:val="28"/>
          <w:szCs w:val="28"/>
        </w:rPr>
        <w:t>180/2000=90</w:t>
      </w:r>
      <w:r>
        <w:rPr>
          <w:rFonts w:ascii="仿宋" w:eastAsia="仿宋" w:hAnsi="仿宋" w:cs="仿宋" w:hint="eastAsia"/>
          <w:sz w:val="28"/>
          <w:szCs w:val="28"/>
        </w:rPr>
        <w:t>万元后，再在</w:t>
      </w:r>
      <w:proofErr w:type="gramStart"/>
      <w:r>
        <w:rPr>
          <w:rFonts w:ascii="仿宋" w:eastAsia="仿宋" w:hAnsi="仿宋" w:cs="仿宋" w:hint="eastAsia"/>
          <w:sz w:val="28"/>
          <w:szCs w:val="28"/>
        </w:rPr>
        <w:t>乙未</w:t>
      </w:r>
      <w:proofErr w:type="gramEnd"/>
      <w:r>
        <w:rPr>
          <w:rFonts w:ascii="仿宋" w:eastAsia="仿宋" w:hAnsi="仿宋" w:cs="仿宋" w:hint="eastAsia"/>
          <w:sz w:val="28"/>
          <w:szCs w:val="28"/>
        </w:rPr>
        <w:t>能受偿的</w:t>
      </w:r>
      <w:r>
        <w:rPr>
          <w:rFonts w:ascii="仿宋" w:eastAsia="仿宋" w:hAnsi="仿宋" w:cs="仿宋" w:hint="eastAsia"/>
          <w:sz w:val="28"/>
          <w:szCs w:val="28"/>
        </w:rPr>
        <w:t>910</w:t>
      </w:r>
      <w:r>
        <w:rPr>
          <w:rFonts w:ascii="仿宋" w:eastAsia="仿宋" w:hAnsi="仿宋" w:cs="仿宋" w:hint="eastAsia"/>
          <w:sz w:val="28"/>
          <w:szCs w:val="28"/>
        </w:rPr>
        <w:t>万元履行自己的保证责任。除此之外，只要丙在甲陷入破产程序后其追偿权均无法得到有效的保障。对于无力承担全部责任或者承担的保证责任本身就未覆盖全部债权的保证人——比如假设</w:t>
      </w:r>
      <w:proofErr w:type="gramStart"/>
      <w:r>
        <w:rPr>
          <w:rFonts w:ascii="仿宋" w:eastAsia="仿宋" w:hAnsi="仿宋" w:cs="仿宋" w:hint="eastAsia"/>
          <w:sz w:val="28"/>
          <w:szCs w:val="28"/>
        </w:rPr>
        <w:t>丙承担</w:t>
      </w:r>
      <w:proofErr w:type="gramEnd"/>
      <w:r>
        <w:rPr>
          <w:rFonts w:ascii="仿宋" w:eastAsia="仿宋" w:hAnsi="仿宋" w:cs="仿宋" w:hint="eastAsia"/>
          <w:sz w:val="28"/>
          <w:szCs w:val="28"/>
        </w:rPr>
        <w:t>的是最高额</w:t>
      </w:r>
      <w:r>
        <w:rPr>
          <w:rFonts w:ascii="仿宋" w:eastAsia="仿宋" w:hAnsi="仿宋" w:cs="仿宋" w:hint="eastAsia"/>
          <w:sz w:val="28"/>
          <w:szCs w:val="28"/>
        </w:rPr>
        <w:t>800</w:t>
      </w:r>
      <w:r>
        <w:rPr>
          <w:rFonts w:ascii="仿宋" w:eastAsia="仿宋" w:hAnsi="仿宋" w:cs="仿宋" w:hint="eastAsia"/>
          <w:sz w:val="28"/>
          <w:szCs w:val="28"/>
        </w:rPr>
        <w:t>万的保证，为使自己损失减到最低，必然倾向于选择延后至待</w:t>
      </w:r>
      <w:r>
        <w:rPr>
          <w:rFonts w:ascii="仿宋" w:eastAsia="仿宋" w:hAnsi="仿宋" w:cs="仿宋" w:hint="eastAsia"/>
          <w:sz w:val="28"/>
          <w:szCs w:val="28"/>
        </w:rPr>
        <w:t>债权人先行从债务人处受偿后再履行自己的保证责任，这对于债权人来说也是不利的，作为债权人来说自然希望债权尽早实现。</w:t>
      </w:r>
    </w:p>
    <w:p w:rsidR="00111D03" w:rsidRDefault="0076367D">
      <w:pPr>
        <w:ind w:firstLineChars="200" w:firstLine="562"/>
        <w:rPr>
          <w:rFonts w:ascii="仿宋" w:eastAsia="仿宋" w:hAnsi="仿宋" w:cs="仿宋"/>
          <w:b/>
          <w:bCs/>
          <w:sz w:val="28"/>
          <w:szCs w:val="28"/>
        </w:rPr>
      </w:pPr>
      <w:r>
        <w:rPr>
          <w:rFonts w:ascii="仿宋" w:eastAsia="仿宋" w:hAnsi="仿宋" w:cs="仿宋" w:hint="eastAsia"/>
          <w:b/>
          <w:bCs/>
          <w:sz w:val="28"/>
          <w:szCs w:val="28"/>
        </w:rPr>
        <w:t>（二）清偿顺位问题</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导致保证人追偿权与债权人的剩余债权之间存在事实上的劣后关系。这在保证人与债权人之间无可非议，但破产程序中还存在其他债权人，如何处理保证人的追偿权债权与其他普通债权的顺位关系就成为一个问题。根据文义，只要债权人全部债权未得清偿，保证人即无法在破产中受偿。鉴于进入破产程序后债务人处于资不抵债的状态，普通债权人的债权只能按比例予以清偿，意味着债权人的债权在破产中几乎不可能得到完全清偿，保证人也无法在破产程序中受偿。这使本来在债权人与保证人之间的相对顺位关系在破产程序中被放大，沦为彻底</w:t>
      </w:r>
      <w:r>
        <w:rPr>
          <w:rFonts w:ascii="仿宋" w:eastAsia="仿宋" w:hAnsi="仿宋" w:cs="仿宋" w:hint="eastAsia"/>
          <w:sz w:val="28"/>
          <w:szCs w:val="28"/>
        </w:rPr>
        <w:t>的劣后债权。</w:t>
      </w:r>
      <w:r>
        <w:rPr>
          <w:rFonts w:ascii="仿宋" w:eastAsia="仿宋" w:hAnsi="仿宋" w:cs="仿宋" w:hint="eastAsia"/>
          <w:sz w:val="28"/>
          <w:szCs w:val="28"/>
        </w:rPr>
        <w:t xml:space="preserve"> </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而破产程序中的劣后债权原本针对的是一些带有惩罚性性质的债权比如行政罚款、民事惩罚性赔偿金、刑事罚金等</w:t>
      </w:r>
      <w:r>
        <w:rPr>
          <w:rStyle w:val="a7"/>
          <w:rFonts w:ascii="仿宋" w:eastAsia="仿宋" w:hAnsi="仿宋" w:cs="仿宋" w:hint="eastAsia"/>
          <w:sz w:val="28"/>
          <w:szCs w:val="28"/>
        </w:rPr>
        <w:endnoteReference w:id="10"/>
      </w:r>
      <w:r>
        <w:rPr>
          <w:rFonts w:ascii="仿宋" w:eastAsia="仿宋" w:hAnsi="仿宋" w:cs="仿宋" w:hint="eastAsia"/>
          <w:sz w:val="28"/>
          <w:szCs w:val="28"/>
        </w:rPr>
        <w:t>，这类债权具有制裁债务人的性质，考虑到让债权人来承担债务人的罚款是不公平</w:t>
      </w:r>
      <w:r>
        <w:rPr>
          <w:rFonts w:ascii="仿宋" w:eastAsia="仿宋" w:hAnsi="仿宋" w:cs="仿宋" w:hint="eastAsia"/>
          <w:sz w:val="28"/>
          <w:szCs w:val="28"/>
        </w:rPr>
        <w:lastRenderedPageBreak/>
        <w:t>的，所以在破产财产有限的情况下应优先满足补偿性的债权。但追偿权与此类债权不同，其不符合破产</w:t>
      </w:r>
      <w:proofErr w:type="gramStart"/>
      <w:r>
        <w:rPr>
          <w:rFonts w:ascii="仿宋" w:eastAsia="仿宋" w:hAnsi="仿宋" w:cs="仿宋" w:hint="eastAsia"/>
          <w:sz w:val="28"/>
          <w:szCs w:val="28"/>
        </w:rPr>
        <w:t>法意义</w:t>
      </w:r>
      <w:proofErr w:type="gramEnd"/>
      <w:r>
        <w:rPr>
          <w:rFonts w:ascii="仿宋" w:eastAsia="仿宋" w:hAnsi="仿宋" w:cs="仿宋" w:hint="eastAsia"/>
          <w:sz w:val="28"/>
          <w:szCs w:val="28"/>
        </w:rPr>
        <w:t>上的劣后债权的定义，追偿权本身性质属于补偿性的债权，将其作为劣后债权处理与破产债权顺位体系基本逻辑存在冲突。</w:t>
      </w:r>
    </w:p>
    <w:p w:rsidR="00111D03" w:rsidRDefault="0076367D">
      <w:pPr>
        <w:ind w:firstLineChars="200" w:firstLine="562"/>
        <w:rPr>
          <w:rFonts w:ascii="仿宋" w:eastAsia="仿宋" w:hAnsi="仿宋" w:cs="仿宋"/>
          <w:b/>
          <w:bCs/>
          <w:sz w:val="28"/>
          <w:szCs w:val="28"/>
        </w:rPr>
      </w:pPr>
      <w:r>
        <w:rPr>
          <w:rFonts w:ascii="仿宋" w:eastAsia="仿宋" w:hAnsi="仿宋" w:cs="仿宋" w:hint="eastAsia"/>
          <w:b/>
          <w:bCs/>
          <w:sz w:val="28"/>
          <w:szCs w:val="28"/>
        </w:rPr>
        <w:t>（三）保证人权利缺位</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而且劣后顺位还会产生保证人的程序性权利问题，在实践操作以及域外立法来看，一般认为劣后债权人不享</w:t>
      </w:r>
      <w:r>
        <w:rPr>
          <w:rFonts w:ascii="仿宋" w:eastAsia="仿宋" w:hAnsi="仿宋" w:cs="仿宋" w:hint="eastAsia"/>
          <w:sz w:val="28"/>
          <w:szCs w:val="28"/>
        </w:rPr>
        <w:t>有表决权等程序权利，比如日本破产法第</w:t>
      </w:r>
      <w:r>
        <w:rPr>
          <w:rFonts w:ascii="仿宋" w:eastAsia="仿宋" w:hAnsi="仿宋" w:cs="仿宋" w:hint="eastAsia"/>
          <w:sz w:val="28"/>
          <w:szCs w:val="28"/>
        </w:rPr>
        <w:t>142</w:t>
      </w:r>
      <w:r>
        <w:rPr>
          <w:rFonts w:ascii="仿宋" w:eastAsia="仿宋" w:hAnsi="仿宋" w:cs="仿宋" w:hint="eastAsia"/>
          <w:sz w:val="28"/>
          <w:szCs w:val="28"/>
        </w:rPr>
        <w:t>条第</w:t>
      </w:r>
      <w:r>
        <w:rPr>
          <w:rFonts w:ascii="仿宋" w:eastAsia="仿宋" w:hAnsi="仿宋" w:cs="仿宋" w:hint="eastAsia"/>
          <w:sz w:val="28"/>
          <w:szCs w:val="28"/>
        </w:rPr>
        <w:t>1</w:t>
      </w:r>
      <w:r>
        <w:rPr>
          <w:rFonts w:ascii="仿宋" w:eastAsia="仿宋" w:hAnsi="仿宋" w:cs="仿宋" w:hint="eastAsia"/>
          <w:sz w:val="28"/>
          <w:szCs w:val="28"/>
        </w:rPr>
        <w:t>款就规定劣后破产债权不享有表决权。</w:t>
      </w:r>
      <w:r>
        <w:rPr>
          <w:rStyle w:val="a7"/>
          <w:rFonts w:ascii="仿宋" w:eastAsia="仿宋" w:hAnsi="仿宋" w:cs="仿宋" w:hint="eastAsia"/>
          <w:sz w:val="28"/>
          <w:szCs w:val="28"/>
        </w:rPr>
        <w:endnoteReference w:id="11"/>
      </w:r>
      <w:r>
        <w:rPr>
          <w:rFonts w:ascii="仿宋" w:eastAsia="仿宋" w:hAnsi="仿宋" w:cs="仿宋" w:hint="eastAsia"/>
          <w:sz w:val="28"/>
          <w:szCs w:val="28"/>
        </w:rPr>
        <w:t>将追偿权债权作为劣后债权处理，一方面保证人的程序性权利无法得到保障，另一方面对于破产程序来说相当于追偿权债权不被列入被统计的债权数据之中，造成追偿权债权事实上的缺位。具体到前述案例之中，相当于保证人丙</w:t>
      </w:r>
      <w:r>
        <w:rPr>
          <w:rFonts w:ascii="仿宋" w:eastAsia="仿宋" w:hAnsi="仿宋" w:cs="仿宋" w:hint="eastAsia"/>
          <w:sz w:val="28"/>
          <w:szCs w:val="28"/>
        </w:rPr>
        <w:t>800</w:t>
      </w:r>
      <w:r>
        <w:rPr>
          <w:rFonts w:ascii="仿宋" w:eastAsia="仿宋" w:hAnsi="仿宋" w:cs="仿宋" w:hint="eastAsia"/>
          <w:sz w:val="28"/>
          <w:szCs w:val="28"/>
        </w:rPr>
        <w:t>万的债权，在整个破产程序之中都处于沉寂状态既无法得到清偿也无法行使对应的权利，在债务人甲破产的表决、分配程序中实际上计算的债权总额只有</w:t>
      </w:r>
      <w:r>
        <w:rPr>
          <w:rFonts w:ascii="仿宋" w:eastAsia="仿宋" w:hAnsi="仿宋" w:cs="仿宋" w:hint="eastAsia"/>
          <w:sz w:val="28"/>
          <w:szCs w:val="28"/>
        </w:rPr>
        <w:t>1200</w:t>
      </w:r>
      <w:r>
        <w:rPr>
          <w:rFonts w:ascii="仿宋" w:eastAsia="仿宋" w:hAnsi="仿宋" w:cs="仿宋" w:hint="eastAsia"/>
          <w:sz w:val="28"/>
          <w:szCs w:val="28"/>
        </w:rPr>
        <w:t>万元，</w:t>
      </w:r>
      <w:r>
        <w:rPr>
          <w:rFonts w:ascii="仿宋" w:eastAsia="仿宋" w:hAnsi="仿宋" w:cs="仿宋" w:hint="eastAsia"/>
          <w:sz w:val="28"/>
          <w:szCs w:val="28"/>
        </w:rPr>
        <w:t>800</w:t>
      </w:r>
      <w:r>
        <w:rPr>
          <w:rFonts w:ascii="仿宋" w:eastAsia="仿宋" w:hAnsi="仿宋" w:cs="仿宋" w:hint="eastAsia"/>
          <w:sz w:val="28"/>
          <w:szCs w:val="28"/>
        </w:rPr>
        <w:t>万元追偿权债权本应享有的清偿份额被破产程序中全体普通债权人所享受。其</w:t>
      </w:r>
      <w:r>
        <w:rPr>
          <w:rFonts w:ascii="仿宋" w:eastAsia="仿宋" w:hAnsi="仿宋" w:cs="仿宋" w:hint="eastAsia"/>
          <w:sz w:val="28"/>
          <w:szCs w:val="28"/>
        </w:rPr>
        <w:t>中债权人享受保证人追偿权的份额具有正当性，但其他债权人享受该部分份额则无任何法律上的依据，构成不当得利。</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当然，可将保证人的债权作为或有债权，作待定处理，赋予保证人在破产程序中临时表决权，保证追偿权债权在破产程序可以参与并行使相应权利，待在最终分配前根据债权人是否完全受偿决定追偿权债权是否可以受偿，不过这仍然无法解决分配时追偿权债权的缺位问题。</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可以理解最高院</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该款规定本意是为了督促保证人尽早履行自己的保证责任，全部清偿债权人的债权，在全部清偿后，保证人可以享有债权人对债务人的权利，对保证人与债权人应该说</w:t>
      </w:r>
      <w:r>
        <w:rPr>
          <w:rFonts w:ascii="仿宋" w:eastAsia="仿宋" w:hAnsi="仿宋" w:cs="仿宋" w:hint="eastAsia"/>
          <w:sz w:val="28"/>
          <w:szCs w:val="28"/>
        </w:rPr>
        <w:t>是理想的双赢局面。可现实中往往保证人无法全部清偿债权人的全部债权，特别是</w:t>
      </w:r>
      <w:proofErr w:type="gramStart"/>
      <w:r>
        <w:rPr>
          <w:rFonts w:ascii="仿宋" w:eastAsia="仿宋" w:hAnsi="仿宋" w:cs="仿宋" w:hint="eastAsia"/>
          <w:sz w:val="28"/>
          <w:szCs w:val="28"/>
        </w:rPr>
        <w:t>最</w:t>
      </w:r>
      <w:proofErr w:type="gramEnd"/>
      <w:r>
        <w:rPr>
          <w:rFonts w:ascii="仿宋" w:eastAsia="仿宋" w:hAnsi="仿宋" w:cs="仿宋" w:hint="eastAsia"/>
          <w:sz w:val="28"/>
          <w:szCs w:val="28"/>
        </w:rPr>
        <w:t>高额保证不足以覆盖全部债权的情形之中，保证人不可能也没有义务承担超出最高额保证部分的债务，此时保证人已全部履行自己的保证责任却无法行使自己的追偿权。加之《担保制度解释》第</w:t>
      </w:r>
      <w:r>
        <w:rPr>
          <w:rFonts w:ascii="仿宋" w:eastAsia="仿宋" w:hAnsi="仿宋" w:cs="仿宋" w:hint="eastAsia"/>
          <w:sz w:val="28"/>
          <w:szCs w:val="28"/>
        </w:rPr>
        <w:t>13</w:t>
      </w:r>
      <w:r>
        <w:rPr>
          <w:rFonts w:ascii="仿宋" w:eastAsia="仿宋" w:hAnsi="仿宋" w:cs="仿宋" w:hint="eastAsia"/>
          <w:sz w:val="28"/>
          <w:szCs w:val="28"/>
        </w:rPr>
        <w:t>条</w:t>
      </w:r>
      <w:proofErr w:type="gramStart"/>
      <w:r>
        <w:rPr>
          <w:rFonts w:ascii="仿宋" w:eastAsia="仿宋" w:hAnsi="仿宋" w:cs="仿宋" w:hint="eastAsia"/>
          <w:sz w:val="28"/>
          <w:szCs w:val="28"/>
        </w:rPr>
        <w:t>明确只</w:t>
      </w:r>
      <w:proofErr w:type="gramEnd"/>
      <w:r>
        <w:rPr>
          <w:rFonts w:ascii="仿宋" w:eastAsia="仿宋" w:hAnsi="仿宋" w:cs="仿宋" w:hint="eastAsia"/>
          <w:sz w:val="28"/>
          <w:szCs w:val="28"/>
        </w:rPr>
        <w:t>在两种情形下保证人之间可以互相追偿</w:t>
      </w:r>
      <w:r>
        <w:rPr>
          <w:rStyle w:val="a7"/>
          <w:rFonts w:ascii="仿宋" w:eastAsia="仿宋" w:hAnsi="仿宋" w:cs="仿宋" w:hint="eastAsia"/>
          <w:sz w:val="28"/>
          <w:szCs w:val="28"/>
        </w:rPr>
        <w:endnoteReference w:id="12"/>
      </w:r>
      <w:r>
        <w:rPr>
          <w:rFonts w:ascii="仿宋" w:eastAsia="仿宋" w:hAnsi="仿宋" w:cs="仿宋" w:hint="eastAsia"/>
          <w:sz w:val="28"/>
          <w:szCs w:val="28"/>
        </w:rPr>
        <w:t>，保证人这部分损失只能自己承担，积极履行保证义务的保证人便受到了不利益，而不履行义务的保证人却得到了利益，这也违反法律基本原则——过错者不应得利。</w:t>
      </w:r>
    </w:p>
    <w:p w:rsidR="00111D03" w:rsidRDefault="0076367D">
      <w:pPr>
        <w:ind w:firstLine="420"/>
        <w:rPr>
          <w:rFonts w:ascii="仿宋" w:eastAsia="仿宋" w:hAnsi="仿宋" w:cs="仿宋"/>
          <w:b/>
          <w:bCs/>
          <w:sz w:val="28"/>
          <w:szCs w:val="28"/>
        </w:rPr>
      </w:pPr>
      <w:r>
        <w:rPr>
          <w:rFonts w:ascii="仿宋" w:eastAsia="仿宋" w:hAnsi="仿宋" w:cs="仿宋" w:hint="eastAsia"/>
          <w:b/>
          <w:bCs/>
          <w:sz w:val="28"/>
          <w:szCs w:val="28"/>
        </w:rPr>
        <w:t>四、可能的救济途径</w:t>
      </w:r>
    </w:p>
    <w:p w:rsidR="00111D03" w:rsidRDefault="0076367D">
      <w:pPr>
        <w:ind w:firstLine="420"/>
        <w:rPr>
          <w:rFonts w:ascii="仿宋" w:eastAsia="仿宋" w:hAnsi="仿宋" w:cs="仿宋"/>
          <w:b/>
          <w:bCs/>
          <w:sz w:val="28"/>
          <w:szCs w:val="28"/>
        </w:rPr>
      </w:pPr>
      <w:r>
        <w:rPr>
          <w:rFonts w:ascii="仿宋" w:eastAsia="仿宋" w:hAnsi="仿宋" w:cs="仿宋" w:hint="eastAsia"/>
          <w:b/>
          <w:bCs/>
          <w:sz w:val="28"/>
          <w:szCs w:val="28"/>
        </w:rPr>
        <w:t>（一）超额受偿何以可能</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《担保制度解释》第</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后有一句但书，“但是有权就债权人通过破产分配和实现担保债权等方式获得清偿总额中超出债权的部分，在其承担担保责任的范围内请求债权人返还。”对保证人的权益给予了救济途径。然而，债权人的债权通过破产分配和实现担保债权获得超额清偿在实践中是不可能的。因为债务人进入破产程序说明其已经资不抵债，其财产不足以清偿全部债权，故债权人在破产程序中只能按比例予以分配，超额清偿则意味着清偿比例超过百分之百，与破产制度的基本前提相悖。即使债权人的主债权上有债务人相应财产的担保，最理想的情况下也只能获得全额清偿。而且根据《民</w:t>
      </w:r>
      <w:r>
        <w:rPr>
          <w:rFonts w:ascii="仿宋" w:eastAsia="仿宋" w:hAnsi="仿宋" w:cs="仿宋" w:hint="eastAsia"/>
          <w:sz w:val="28"/>
          <w:szCs w:val="28"/>
        </w:rPr>
        <w:lastRenderedPageBreak/>
        <w:t>法典》</w:t>
      </w:r>
      <w:r>
        <w:rPr>
          <w:rFonts w:ascii="仿宋" w:eastAsia="仿宋" w:hAnsi="仿宋" w:cs="仿宋" w:hint="eastAsia"/>
          <w:sz w:val="28"/>
          <w:szCs w:val="28"/>
        </w:rPr>
        <w:t>第</w:t>
      </w:r>
      <w:r>
        <w:rPr>
          <w:rFonts w:ascii="仿宋" w:eastAsia="仿宋" w:hAnsi="仿宋" w:cs="仿宋" w:hint="eastAsia"/>
          <w:sz w:val="28"/>
          <w:szCs w:val="28"/>
        </w:rPr>
        <w:t>392</w:t>
      </w:r>
      <w:r>
        <w:rPr>
          <w:rFonts w:ascii="仿宋" w:eastAsia="仿宋" w:hAnsi="仿宋" w:cs="仿宋" w:hint="eastAsia"/>
          <w:sz w:val="28"/>
          <w:szCs w:val="28"/>
        </w:rPr>
        <w:t>条混合担保的处理规则，债务人自己提供物的担保的，债权人应当先就该物的担保实现债权，在债务人责任财产未变现前，保证人并不需要承担保证责任。</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不过上述结论是基于债权人申报的债权是扣除掉保证人已清偿的债权部分，如果允许债权人按照原债权金额全额申报债权，便有可能超额受偿。仍以上文案例为例，如果债权人乙不按剩余债权</w:t>
      </w:r>
      <w:r>
        <w:rPr>
          <w:rFonts w:ascii="仿宋" w:eastAsia="仿宋" w:hAnsi="仿宋" w:cs="仿宋" w:hint="eastAsia"/>
          <w:sz w:val="28"/>
          <w:szCs w:val="28"/>
        </w:rPr>
        <w:t>200</w:t>
      </w:r>
      <w:r>
        <w:rPr>
          <w:rFonts w:ascii="仿宋" w:eastAsia="仿宋" w:hAnsi="仿宋" w:cs="仿宋" w:hint="eastAsia"/>
          <w:sz w:val="28"/>
          <w:szCs w:val="28"/>
        </w:rPr>
        <w:t>万元而是按照原债权额</w:t>
      </w:r>
      <w:r>
        <w:rPr>
          <w:rFonts w:ascii="仿宋" w:eastAsia="仿宋" w:hAnsi="仿宋" w:cs="仿宋" w:hint="eastAsia"/>
          <w:sz w:val="28"/>
          <w:szCs w:val="28"/>
        </w:rPr>
        <w:t>1000</w:t>
      </w:r>
      <w:r>
        <w:rPr>
          <w:rFonts w:ascii="仿宋" w:eastAsia="仿宋" w:hAnsi="仿宋" w:cs="仿宋" w:hint="eastAsia"/>
          <w:sz w:val="28"/>
          <w:szCs w:val="28"/>
        </w:rPr>
        <w:t>万元进行申报并参与分配，并且债务人甲的破产财产增加至</w:t>
      </w:r>
      <w:r>
        <w:rPr>
          <w:rFonts w:ascii="仿宋" w:eastAsia="仿宋" w:hAnsi="仿宋" w:cs="仿宋" w:hint="eastAsia"/>
          <w:sz w:val="28"/>
          <w:szCs w:val="28"/>
        </w:rPr>
        <w:t>500</w:t>
      </w:r>
      <w:r>
        <w:rPr>
          <w:rFonts w:ascii="仿宋" w:eastAsia="仿宋" w:hAnsi="仿宋" w:cs="仿宋" w:hint="eastAsia"/>
          <w:sz w:val="28"/>
          <w:szCs w:val="28"/>
        </w:rPr>
        <w:t>万元，债权人乙就可以获得</w:t>
      </w:r>
      <w:r>
        <w:rPr>
          <w:rFonts w:ascii="仿宋" w:eastAsia="仿宋" w:hAnsi="仿宋" w:cs="仿宋" w:hint="eastAsia"/>
          <w:sz w:val="28"/>
          <w:szCs w:val="28"/>
        </w:rPr>
        <w:t>1000</w:t>
      </w:r>
      <w:r>
        <w:rPr>
          <w:rFonts w:ascii="仿宋" w:eastAsia="仿宋" w:hAnsi="仿宋" w:cs="仿宋" w:hint="eastAsia"/>
          <w:sz w:val="28"/>
          <w:szCs w:val="28"/>
        </w:rPr>
        <w:t>×</w:t>
      </w:r>
      <w:r>
        <w:rPr>
          <w:rFonts w:ascii="仿宋" w:eastAsia="仿宋" w:hAnsi="仿宋" w:cs="仿宋" w:hint="eastAsia"/>
          <w:sz w:val="28"/>
          <w:szCs w:val="28"/>
        </w:rPr>
        <w:t>500/2000=250</w:t>
      </w:r>
      <w:r>
        <w:rPr>
          <w:rFonts w:ascii="仿宋" w:eastAsia="仿宋" w:hAnsi="仿宋" w:cs="仿宋" w:hint="eastAsia"/>
          <w:sz w:val="28"/>
          <w:szCs w:val="28"/>
        </w:rPr>
        <w:t>万元的受偿金额，超额受偿</w:t>
      </w:r>
      <w:r>
        <w:rPr>
          <w:rFonts w:ascii="仿宋" w:eastAsia="仿宋" w:hAnsi="仿宋" w:cs="仿宋" w:hint="eastAsia"/>
          <w:sz w:val="28"/>
          <w:szCs w:val="28"/>
        </w:rPr>
        <w:t>50</w:t>
      </w:r>
      <w:r>
        <w:rPr>
          <w:rFonts w:ascii="仿宋" w:eastAsia="仿宋" w:hAnsi="仿宋" w:cs="仿宋" w:hint="eastAsia"/>
          <w:sz w:val="28"/>
          <w:szCs w:val="28"/>
        </w:rPr>
        <w:t>万元，</w:t>
      </w:r>
      <w:proofErr w:type="gramStart"/>
      <w:r>
        <w:rPr>
          <w:rFonts w:ascii="仿宋" w:eastAsia="仿宋" w:hAnsi="仿宋" w:cs="仿宋" w:hint="eastAsia"/>
          <w:sz w:val="28"/>
          <w:szCs w:val="28"/>
        </w:rPr>
        <w:t>保证人丙可就</w:t>
      </w:r>
      <w:proofErr w:type="gramEnd"/>
      <w:r>
        <w:rPr>
          <w:rFonts w:ascii="仿宋" w:eastAsia="仿宋" w:hAnsi="仿宋" w:cs="仿宋" w:hint="eastAsia"/>
          <w:sz w:val="28"/>
          <w:szCs w:val="28"/>
        </w:rPr>
        <w:t>该</w:t>
      </w:r>
      <w:r>
        <w:rPr>
          <w:rFonts w:ascii="仿宋" w:eastAsia="仿宋" w:hAnsi="仿宋" w:cs="仿宋" w:hint="eastAsia"/>
          <w:sz w:val="28"/>
          <w:szCs w:val="28"/>
        </w:rPr>
        <w:t>50</w:t>
      </w:r>
      <w:r>
        <w:rPr>
          <w:rFonts w:ascii="仿宋" w:eastAsia="仿宋" w:hAnsi="仿宋" w:cs="仿宋" w:hint="eastAsia"/>
          <w:sz w:val="28"/>
          <w:szCs w:val="28"/>
        </w:rPr>
        <w:t>万元要求乙返还。此时</w:t>
      </w:r>
      <w:r>
        <w:rPr>
          <w:rFonts w:ascii="仿宋" w:eastAsia="仿宋" w:hAnsi="仿宋" w:cs="仿宋" w:hint="eastAsia"/>
          <w:sz w:val="28"/>
          <w:szCs w:val="28"/>
        </w:rPr>
        <w:t>1000</w:t>
      </w:r>
      <w:r>
        <w:rPr>
          <w:rFonts w:ascii="仿宋" w:eastAsia="仿宋" w:hAnsi="仿宋" w:cs="仿宋" w:hint="eastAsia"/>
          <w:sz w:val="28"/>
          <w:szCs w:val="28"/>
        </w:rPr>
        <w:t>万元债权在破产程序之中得到了完全的保护，</w:t>
      </w:r>
      <w:r>
        <w:rPr>
          <w:rFonts w:ascii="仿宋" w:eastAsia="仿宋" w:hAnsi="仿宋" w:cs="仿宋" w:hint="eastAsia"/>
          <w:sz w:val="28"/>
          <w:szCs w:val="28"/>
        </w:rPr>
        <w:t>800</w:t>
      </w:r>
      <w:r>
        <w:rPr>
          <w:rFonts w:ascii="仿宋" w:eastAsia="仿宋" w:hAnsi="仿宋" w:cs="仿宋" w:hint="eastAsia"/>
          <w:sz w:val="28"/>
          <w:szCs w:val="28"/>
        </w:rPr>
        <w:t>万元追偿权债权的权益不会因债权人与保证人内部清偿顺位的问题而在破产程序中缺位。对于债权人而言，此种处理方式增加了承担保证责任的责任财产，更符合担保制度的多重保障原则。对于保证人而言其利益也不会受损，因保证人对其担保的主债务的剩余部分仍要承担清偿责任，相当于用自己在破产程序中受偿的金额继续偿还剩余债务，超额部分也可以要求债权人返还。最后对于其他债权人而言，这样处理也不会有损其利益，因为债权总额并没有发生改变，由谁来行使这</w:t>
      </w:r>
      <w:r>
        <w:rPr>
          <w:rFonts w:ascii="仿宋" w:eastAsia="仿宋" w:hAnsi="仿宋" w:cs="仿宋" w:hint="eastAsia"/>
          <w:sz w:val="28"/>
          <w:szCs w:val="28"/>
        </w:rPr>
        <w:t>1000</w:t>
      </w:r>
      <w:r>
        <w:rPr>
          <w:rFonts w:ascii="仿宋" w:eastAsia="仿宋" w:hAnsi="仿宋" w:cs="仿宋" w:hint="eastAsia"/>
          <w:sz w:val="28"/>
          <w:szCs w:val="28"/>
        </w:rPr>
        <w:t>万元</w:t>
      </w:r>
      <w:r>
        <w:rPr>
          <w:rFonts w:ascii="仿宋" w:eastAsia="仿宋" w:hAnsi="仿宋" w:cs="仿宋" w:hint="eastAsia"/>
          <w:sz w:val="28"/>
          <w:szCs w:val="28"/>
        </w:rPr>
        <w:t>债权在破产程序之中的权利对其他债权人并不发生影响，相反还可以避免其他债权人对保证人追偿权债权部分的份额不当受偿的情况。</w:t>
      </w:r>
    </w:p>
    <w:p w:rsidR="00111D03" w:rsidRDefault="0076367D">
      <w:pPr>
        <w:ind w:firstLine="420"/>
        <w:rPr>
          <w:rFonts w:ascii="仿宋" w:eastAsia="仿宋" w:hAnsi="仿宋" w:cs="仿宋"/>
          <w:b/>
          <w:bCs/>
          <w:sz w:val="28"/>
          <w:szCs w:val="28"/>
        </w:rPr>
      </w:pPr>
      <w:r>
        <w:rPr>
          <w:rFonts w:ascii="仿宋" w:eastAsia="仿宋" w:hAnsi="仿宋" w:cs="仿宋" w:hint="eastAsia"/>
          <w:b/>
          <w:bCs/>
          <w:sz w:val="28"/>
          <w:szCs w:val="28"/>
        </w:rPr>
        <w:t>（二）债权额保留模式的可行性</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比较法上，存在允许债权人在破产程序中按原有债权金额申报的</w:t>
      </w:r>
      <w:r>
        <w:rPr>
          <w:rFonts w:ascii="仿宋" w:eastAsia="仿宋" w:hAnsi="仿宋" w:cs="仿宋" w:hint="eastAsia"/>
          <w:sz w:val="28"/>
          <w:szCs w:val="28"/>
        </w:rPr>
        <w:lastRenderedPageBreak/>
        <w:t>立法模式，比如《德国破产法》第</w:t>
      </w:r>
      <w:r>
        <w:rPr>
          <w:rFonts w:ascii="仿宋" w:eastAsia="仿宋" w:hAnsi="仿宋" w:cs="仿宋" w:hint="eastAsia"/>
          <w:sz w:val="28"/>
          <w:szCs w:val="28"/>
        </w:rPr>
        <w:t>68</w:t>
      </w:r>
      <w:r>
        <w:rPr>
          <w:rFonts w:ascii="仿宋" w:eastAsia="仿宋" w:hAnsi="仿宋" w:cs="仿宋" w:hint="eastAsia"/>
          <w:sz w:val="28"/>
          <w:szCs w:val="28"/>
        </w:rPr>
        <w:t>条规定：“就同一给付负全部责任之一人或数人之财产开始破产程序时，债权人得于各破产程序，在其未受全部清偿以前，就破产程序开始时所得请求金额为主张。”即在一人或数人连带债务人破产程序开始后无论其他连带债务人是否有对债务进行过清偿，债权人都可以按破产程序开始时申报的债权额向破产</w:t>
      </w:r>
      <w:r>
        <w:rPr>
          <w:rFonts w:ascii="仿宋" w:eastAsia="仿宋" w:hAnsi="仿宋" w:cs="仿宋" w:hint="eastAsia"/>
          <w:sz w:val="28"/>
          <w:szCs w:val="28"/>
        </w:rPr>
        <w:t>债务人主张债权而无需扣减破产后的清偿部分。此种立法被称为宣告时现存额主义或剔除主义，日本在立法上也采此模式。而瑞士则更进一步，《瑞士民法典》第</w:t>
      </w:r>
      <w:r>
        <w:rPr>
          <w:rFonts w:ascii="仿宋" w:eastAsia="仿宋" w:hAnsi="仿宋" w:cs="仿宋" w:hint="eastAsia"/>
          <w:sz w:val="28"/>
          <w:szCs w:val="28"/>
        </w:rPr>
        <w:t>217</w:t>
      </w:r>
      <w:r>
        <w:rPr>
          <w:rFonts w:ascii="仿宋" w:eastAsia="仿宋" w:hAnsi="仿宋" w:cs="仿宋" w:hint="eastAsia"/>
          <w:sz w:val="28"/>
          <w:szCs w:val="28"/>
        </w:rPr>
        <w:t>条规定“债权人自共同债务人受偿债权一部分时，无论共同债务人对破产债务人有无求偿权，债权人得于破产债务人之破产程序就债权原有全部金额行使权利。”即不管原有债权的一部分是在破产前或之后是否得到清偿，债权人均可以原债权成立时的总额作为破产债权的数额，此种立法模式被称为成立时债权额主义或保留主义。</w:t>
      </w:r>
      <w:r>
        <w:rPr>
          <w:rStyle w:val="a7"/>
          <w:rFonts w:ascii="仿宋" w:eastAsia="仿宋" w:hAnsi="仿宋" w:cs="仿宋" w:hint="eastAsia"/>
          <w:sz w:val="28"/>
          <w:szCs w:val="28"/>
        </w:rPr>
        <w:endnoteReference w:id="13"/>
      </w:r>
    </w:p>
    <w:p w:rsidR="00111D03" w:rsidRDefault="0076367D">
      <w:pPr>
        <w:ind w:firstLineChars="100" w:firstLine="28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我国破产法则比较保守，根据《企业破产法》第</w:t>
      </w:r>
      <w:r>
        <w:rPr>
          <w:rFonts w:ascii="仿宋" w:eastAsia="仿宋" w:hAnsi="仿宋" w:cs="仿宋" w:hint="eastAsia"/>
          <w:sz w:val="28"/>
          <w:szCs w:val="28"/>
        </w:rPr>
        <w:t>52</w:t>
      </w:r>
      <w:r>
        <w:rPr>
          <w:rFonts w:ascii="仿宋" w:eastAsia="仿宋" w:hAnsi="仿宋" w:cs="仿宋" w:hint="eastAsia"/>
          <w:sz w:val="28"/>
          <w:szCs w:val="28"/>
        </w:rPr>
        <w:t>条以及最高院《关于适用</w:t>
      </w:r>
      <w:r>
        <w:rPr>
          <w:rFonts w:ascii="仿宋" w:eastAsia="仿宋" w:hAnsi="仿宋" w:cs="仿宋" w:hint="eastAsia"/>
          <w:sz w:val="28"/>
          <w:szCs w:val="28"/>
        </w:rPr>
        <w:t>&lt;</w:t>
      </w:r>
      <w:r>
        <w:rPr>
          <w:rFonts w:ascii="仿宋" w:eastAsia="仿宋" w:hAnsi="仿宋" w:cs="仿宋" w:hint="eastAsia"/>
          <w:sz w:val="28"/>
          <w:szCs w:val="28"/>
        </w:rPr>
        <w:t>中华人民共和国企业破产法</w:t>
      </w:r>
      <w:r>
        <w:rPr>
          <w:rFonts w:ascii="仿宋" w:eastAsia="仿宋" w:hAnsi="仿宋" w:cs="仿宋" w:hint="eastAsia"/>
          <w:sz w:val="28"/>
          <w:szCs w:val="28"/>
        </w:rPr>
        <w:t>&gt;</w:t>
      </w:r>
      <w:r>
        <w:rPr>
          <w:rFonts w:ascii="仿宋" w:eastAsia="仿宋" w:hAnsi="仿宋" w:cs="仿宋" w:hint="eastAsia"/>
          <w:sz w:val="28"/>
          <w:szCs w:val="28"/>
        </w:rPr>
        <w:t>若干问题的规定（三）》第</w:t>
      </w:r>
      <w:r>
        <w:rPr>
          <w:rFonts w:ascii="仿宋" w:eastAsia="仿宋" w:hAnsi="仿宋" w:cs="仿宋" w:hint="eastAsia"/>
          <w:sz w:val="28"/>
          <w:szCs w:val="28"/>
        </w:rPr>
        <w:t>5</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的规定，仅在债务人和保证人均进入破产程序的情形下，债权人可以全额向各个管理人申报债权，且不因在一方破产程序中受偿而做调整。并未规定在保证人未破产情形下，保证人在债务人破产后进行清偿，债权人是否要对债权进行调整，更遑论发生在破产之前的清偿行为。实务中，对于破产前清偿部分的债权一般在债权申报之中予以扣减，如果债权人对该部分不予扣减也未告知管理人已从保证人之处已部分受偿，管理人可能将其认定为虚假申报债权。</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从实体法原理上讲，若债权已经获得部分清偿，该部</w:t>
      </w:r>
      <w:r>
        <w:rPr>
          <w:rFonts w:ascii="仿宋" w:eastAsia="仿宋" w:hAnsi="仿宋" w:cs="仿宋" w:hint="eastAsia"/>
          <w:sz w:val="28"/>
          <w:szCs w:val="28"/>
        </w:rPr>
        <w:t>分债权即归消灭，故在法律未作特别规定的情况下，债权人自然无理由按原债权额进行申报，而应按受偿后的实际债权额申报。</w:t>
      </w:r>
      <w:r>
        <w:rPr>
          <w:rStyle w:val="a7"/>
          <w:rFonts w:ascii="仿宋" w:eastAsia="仿宋" w:hAnsi="仿宋" w:cs="仿宋" w:hint="eastAsia"/>
          <w:sz w:val="28"/>
          <w:szCs w:val="28"/>
        </w:rPr>
        <w:endnoteReference w:id="14"/>
      </w:r>
      <w:r>
        <w:rPr>
          <w:rFonts w:ascii="仿宋" w:eastAsia="仿宋" w:hAnsi="仿宋" w:cs="仿宋" w:hint="eastAsia"/>
          <w:sz w:val="28"/>
          <w:szCs w:val="28"/>
        </w:rPr>
        <w:t>实务中在破产程序中的部分清偿后原债权的调整问题上，通常也是参照破产前受偿的情况予以处理，同样要求债权人</w:t>
      </w:r>
      <w:proofErr w:type="gramStart"/>
      <w:r>
        <w:rPr>
          <w:rFonts w:ascii="仿宋" w:eastAsia="仿宋" w:hAnsi="仿宋" w:cs="仿宋" w:hint="eastAsia"/>
          <w:sz w:val="28"/>
          <w:szCs w:val="28"/>
        </w:rPr>
        <w:t>对之前</w:t>
      </w:r>
      <w:proofErr w:type="gramEnd"/>
      <w:r>
        <w:rPr>
          <w:rFonts w:ascii="仿宋" w:eastAsia="仿宋" w:hAnsi="仿宋" w:cs="仿宋" w:hint="eastAsia"/>
          <w:sz w:val="28"/>
          <w:szCs w:val="28"/>
        </w:rPr>
        <w:t>申报的债权予以调整。因为《企业破产法》第</w:t>
      </w:r>
      <w:r>
        <w:rPr>
          <w:rFonts w:ascii="仿宋" w:eastAsia="仿宋" w:hAnsi="仿宋" w:cs="仿宋" w:hint="eastAsia"/>
          <w:sz w:val="28"/>
          <w:szCs w:val="28"/>
        </w:rPr>
        <w:t>51</w:t>
      </w:r>
      <w:r>
        <w:rPr>
          <w:rFonts w:ascii="仿宋" w:eastAsia="仿宋" w:hAnsi="仿宋" w:cs="仿宋" w:hint="eastAsia"/>
          <w:sz w:val="28"/>
          <w:szCs w:val="28"/>
        </w:rPr>
        <w:t>条第</w:t>
      </w:r>
      <w:r>
        <w:rPr>
          <w:rFonts w:ascii="仿宋" w:eastAsia="仿宋" w:hAnsi="仿宋" w:cs="仿宋" w:hint="eastAsia"/>
          <w:sz w:val="28"/>
          <w:szCs w:val="28"/>
        </w:rPr>
        <w:t>1</w:t>
      </w:r>
      <w:r>
        <w:rPr>
          <w:rFonts w:ascii="仿宋" w:eastAsia="仿宋" w:hAnsi="仿宋" w:cs="仿宋" w:hint="eastAsia"/>
          <w:sz w:val="28"/>
          <w:szCs w:val="28"/>
        </w:rPr>
        <w:t>款规定：“债务人的保证人或者其他连带债务人已经代替债务人清偿债务的，以其对债务人的求偿权申报债权。”其中对清偿时间并未做规定，应当理解为包括破产前和破产后的清偿保证人均可以追偿权向管理人申报债权，该部分债权的权利既然已归保证人所有，债权人已</w:t>
      </w:r>
      <w:r>
        <w:rPr>
          <w:rFonts w:ascii="仿宋" w:eastAsia="仿宋" w:hAnsi="仿宋" w:cs="仿宋" w:hint="eastAsia"/>
          <w:sz w:val="28"/>
          <w:szCs w:val="28"/>
        </w:rPr>
        <w:t>申报的债权自然要扣减掉该部分，否则将产生债权的双重清偿风险。</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在《民法典》实施之前，无论是债权人申报还是保证人申报对于该部分债权权利没有影响，原有处理模式并不会产生问题。但《担保制度解释》</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对已清偿部分债权由债权人申报还是保证人申报人为地进行了结果上的区别对待——由债权人申报按照普通债权处理，保证人申报则变成劣后债权无法受偿，除非清偿债权人的全部债权。最关键的是，由保证人申报</w:t>
      </w:r>
      <w:proofErr w:type="gramStart"/>
      <w:r>
        <w:rPr>
          <w:rFonts w:ascii="仿宋" w:eastAsia="仿宋" w:hAnsi="仿宋" w:cs="仿宋" w:hint="eastAsia"/>
          <w:sz w:val="28"/>
          <w:szCs w:val="28"/>
        </w:rPr>
        <w:t>然后按劣后</w:t>
      </w:r>
      <w:proofErr w:type="gramEnd"/>
      <w:r>
        <w:rPr>
          <w:rFonts w:ascii="仿宋" w:eastAsia="仿宋" w:hAnsi="仿宋" w:cs="仿宋" w:hint="eastAsia"/>
          <w:sz w:val="28"/>
          <w:szCs w:val="28"/>
        </w:rPr>
        <w:t>债权处理的结果不仅损害保证人的权益，同时也损害债权人的权益，因为保证人无法受偿也代表着保证人责任财产的减少。可见《</w:t>
      </w:r>
      <w:r>
        <w:rPr>
          <w:rFonts w:ascii="仿宋" w:eastAsia="仿宋" w:hAnsi="仿宋" w:cs="仿宋" w:hint="eastAsia"/>
          <w:sz w:val="28"/>
          <w:szCs w:val="28"/>
        </w:rPr>
        <w:t>担保制度解释》</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款的规定与我国破产法存在冲突，继续按照现有连带债务人债权申报</w:t>
      </w:r>
      <w:proofErr w:type="gramStart"/>
      <w:r>
        <w:rPr>
          <w:rFonts w:ascii="仿宋" w:eastAsia="仿宋" w:hAnsi="仿宋" w:cs="仿宋" w:hint="eastAsia"/>
          <w:sz w:val="28"/>
          <w:szCs w:val="28"/>
        </w:rPr>
        <w:t>额处理</w:t>
      </w:r>
      <w:proofErr w:type="gramEnd"/>
      <w:r>
        <w:rPr>
          <w:rFonts w:ascii="仿宋" w:eastAsia="仿宋" w:hAnsi="仿宋" w:cs="仿宋" w:hint="eastAsia"/>
          <w:sz w:val="28"/>
          <w:szCs w:val="28"/>
        </w:rPr>
        <w:t>模式的结果，将既无法保护《企业破产法》第</w:t>
      </w:r>
      <w:r>
        <w:rPr>
          <w:rFonts w:ascii="仿宋" w:eastAsia="仿宋" w:hAnsi="仿宋" w:cs="仿宋" w:hint="eastAsia"/>
          <w:sz w:val="28"/>
          <w:szCs w:val="28"/>
        </w:rPr>
        <w:t>51</w:t>
      </w:r>
      <w:r>
        <w:rPr>
          <w:rFonts w:ascii="仿宋" w:eastAsia="仿宋" w:hAnsi="仿宋" w:cs="仿宋" w:hint="eastAsia"/>
          <w:sz w:val="28"/>
          <w:szCs w:val="28"/>
        </w:rPr>
        <w:t>条中的保证人追偿权，同时也与《民法典》第</w:t>
      </w:r>
      <w:r>
        <w:rPr>
          <w:rFonts w:ascii="仿宋" w:eastAsia="仿宋" w:hAnsi="仿宋" w:cs="仿宋" w:hint="eastAsia"/>
          <w:sz w:val="28"/>
          <w:szCs w:val="28"/>
        </w:rPr>
        <w:t>700</w:t>
      </w:r>
      <w:r>
        <w:rPr>
          <w:rFonts w:ascii="仿宋" w:eastAsia="仿宋" w:hAnsi="仿宋" w:cs="仿宋" w:hint="eastAsia"/>
          <w:sz w:val="28"/>
          <w:szCs w:val="28"/>
        </w:rPr>
        <w:t>条原本设想的充分保护债权人</w:t>
      </w:r>
      <w:r>
        <w:rPr>
          <w:rFonts w:ascii="仿宋" w:eastAsia="仿宋" w:hAnsi="仿宋" w:cs="仿宋" w:hint="eastAsia"/>
          <w:sz w:val="28"/>
          <w:szCs w:val="28"/>
        </w:rPr>
        <w:lastRenderedPageBreak/>
        <w:t>的利益的意图相悖。而允许债权人按照原债权额申报债权，或者说由债权人代为行使保证人部分清偿的追偿权债权则可避免这种尴尬。当债权都归于债权人名下，相对的清偿顺序便被消灭，使债权人和保证人的利益均得到保护。所以破产法原有的债权</w:t>
      </w:r>
      <w:proofErr w:type="gramStart"/>
      <w:r>
        <w:rPr>
          <w:rFonts w:ascii="仿宋" w:eastAsia="仿宋" w:hAnsi="仿宋" w:cs="仿宋" w:hint="eastAsia"/>
          <w:sz w:val="28"/>
          <w:szCs w:val="28"/>
        </w:rPr>
        <w:t>额处理</w:t>
      </w:r>
      <w:proofErr w:type="gramEnd"/>
      <w:r>
        <w:rPr>
          <w:rFonts w:ascii="仿宋" w:eastAsia="仿宋" w:hAnsi="仿宋" w:cs="仿宋" w:hint="eastAsia"/>
          <w:sz w:val="28"/>
          <w:szCs w:val="28"/>
        </w:rPr>
        <w:t>模式已经无法与新的担保制度变化相适应，应予调整。</w:t>
      </w:r>
    </w:p>
    <w:p w:rsidR="00111D03" w:rsidRDefault="0076367D">
      <w:pPr>
        <w:ind w:firstLine="420"/>
        <w:rPr>
          <w:rFonts w:ascii="仿宋" w:eastAsia="仿宋" w:hAnsi="仿宋" w:cs="仿宋"/>
          <w:b/>
          <w:bCs/>
          <w:sz w:val="28"/>
          <w:szCs w:val="28"/>
        </w:rPr>
      </w:pPr>
      <w:r>
        <w:rPr>
          <w:rFonts w:ascii="仿宋" w:eastAsia="仿宋" w:hAnsi="仿宋" w:cs="仿宋" w:hint="eastAsia"/>
          <w:b/>
          <w:bCs/>
          <w:sz w:val="28"/>
          <w:szCs w:val="28"/>
        </w:rPr>
        <w:t>（三）现行的变通做法</w:t>
      </w:r>
    </w:p>
    <w:p w:rsidR="00111D03" w:rsidRDefault="0076367D">
      <w:pPr>
        <w:ind w:firstLine="420"/>
        <w:rPr>
          <w:rFonts w:ascii="仿宋" w:eastAsia="仿宋" w:hAnsi="仿宋" w:cs="仿宋"/>
          <w:sz w:val="28"/>
          <w:szCs w:val="28"/>
        </w:rPr>
      </w:pPr>
      <w:r>
        <w:rPr>
          <w:rFonts w:ascii="仿宋" w:eastAsia="仿宋" w:hAnsi="仿宋" w:cs="仿宋" w:hint="eastAsia"/>
          <w:sz w:val="28"/>
          <w:szCs w:val="28"/>
        </w:rPr>
        <w:t>希望通过</w:t>
      </w:r>
      <w:r>
        <w:rPr>
          <w:rFonts w:ascii="仿宋" w:eastAsia="仿宋" w:hAnsi="仿宋" w:cs="仿宋" w:hint="eastAsia"/>
          <w:sz w:val="28"/>
          <w:szCs w:val="28"/>
        </w:rPr>
        <w:t>破产法对连带债务人债权</w:t>
      </w:r>
      <w:proofErr w:type="gramStart"/>
      <w:r>
        <w:rPr>
          <w:rFonts w:ascii="仿宋" w:eastAsia="仿宋" w:hAnsi="仿宋" w:cs="仿宋" w:hint="eastAsia"/>
          <w:sz w:val="28"/>
          <w:szCs w:val="28"/>
        </w:rPr>
        <w:t>额处理</w:t>
      </w:r>
      <w:proofErr w:type="gramEnd"/>
      <w:r>
        <w:rPr>
          <w:rFonts w:ascii="仿宋" w:eastAsia="仿宋" w:hAnsi="仿宋" w:cs="仿宋" w:hint="eastAsia"/>
          <w:sz w:val="28"/>
          <w:szCs w:val="28"/>
        </w:rPr>
        <w:t>模式进行修改调整来解决问题显然无法在短时间内完成。但是《担保制度解释》</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已经实施，如果放任其与破产法之间的冲突不加补正对于债权人和保证人是不公平的。在法律未明确规定债权人可以代替保证人申报追偿权债权的情形下，笔者认为在现行法律规定下仍至少有两种的变通方法可以实现由债权人来行使保证人追偿权。</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第一种是可以通过对《民法典》</w:t>
      </w:r>
      <w:r>
        <w:rPr>
          <w:rFonts w:ascii="仿宋" w:eastAsia="仿宋" w:hAnsi="仿宋" w:cs="仿宋" w:hint="eastAsia"/>
          <w:sz w:val="28"/>
          <w:szCs w:val="28"/>
        </w:rPr>
        <w:t>535</w:t>
      </w:r>
      <w:r>
        <w:rPr>
          <w:rFonts w:ascii="仿宋" w:eastAsia="仿宋" w:hAnsi="仿宋" w:cs="仿宋" w:hint="eastAsia"/>
          <w:sz w:val="28"/>
          <w:szCs w:val="28"/>
        </w:rPr>
        <w:t>条债权人代位权进行解释，将破产债权申报纳入该条文里“向人民法院请求以自己的名义代位行使债务人对相对人的权利”的范围，作为一种代位权行使方式。因为在《</w:t>
      </w:r>
      <w:r>
        <w:rPr>
          <w:rFonts w:ascii="仿宋" w:eastAsia="仿宋" w:hAnsi="仿宋" w:cs="仿宋" w:hint="eastAsia"/>
          <w:sz w:val="28"/>
          <w:szCs w:val="28"/>
        </w:rPr>
        <w:t>民法典》</w:t>
      </w:r>
      <w:r>
        <w:rPr>
          <w:rFonts w:ascii="仿宋" w:eastAsia="仿宋" w:hAnsi="仿宋" w:cs="仿宋" w:hint="eastAsia"/>
          <w:sz w:val="28"/>
          <w:szCs w:val="28"/>
        </w:rPr>
        <w:t>536</w:t>
      </w:r>
      <w:r>
        <w:rPr>
          <w:rFonts w:ascii="仿宋" w:eastAsia="仿宋" w:hAnsi="仿宋" w:cs="仿宋" w:hint="eastAsia"/>
          <w:sz w:val="28"/>
          <w:szCs w:val="28"/>
        </w:rPr>
        <w:t>条债权人代位保存权的规定中写明债权人可以代为向破产管理人申报债权，举轻以明重，未到期的债权尚可以向管理人申报债权，已到期的债权没有理由拒绝其代位申报债权。从代位权的实质要件来看，仅履行部分保证责任的保证人对债权人仍负有保证债务，债权人为保障自身债权的清偿在破产程序中位行使保证人的追偿权，亦无不妥。需要考虑的是，一般代位权行使的前提是债务人“怠于”履行其债权从而“影响债权人债权实现”，主要表现为债务人对</w:t>
      </w:r>
      <w:r>
        <w:rPr>
          <w:rFonts w:ascii="仿宋" w:eastAsia="仿宋" w:hAnsi="仿宋" w:cs="仿宋" w:hint="eastAsia"/>
          <w:sz w:val="28"/>
          <w:szCs w:val="28"/>
        </w:rPr>
        <w:lastRenderedPageBreak/>
        <w:t>自身债务的不作为。但在破产程序中即使保证人即使行使自己的追偿</w:t>
      </w:r>
      <w:proofErr w:type="gramStart"/>
      <w:r>
        <w:rPr>
          <w:rFonts w:ascii="仿宋" w:eastAsia="仿宋" w:hAnsi="仿宋" w:cs="仿宋" w:hint="eastAsia"/>
          <w:sz w:val="28"/>
          <w:szCs w:val="28"/>
        </w:rPr>
        <w:t>权权利</w:t>
      </w:r>
      <w:proofErr w:type="gramEnd"/>
      <w:r>
        <w:rPr>
          <w:rFonts w:ascii="仿宋" w:eastAsia="仿宋" w:hAnsi="仿宋" w:cs="仿宋" w:hint="eastAsia"/>
          <w:sz w:val="28"/>
          <w:szCs w:val="28"/>
        </w:rPr>
        <w:t>也会影响债权人债权实现，从结</w:t>
      </w:r>
      <w:r>
        <w:rPr>
          <w:rFonts w:ascii="仿宋" w:eastAsia="仿宋" w:hAnsi="仿宋" w:cs="仿宋" w:hint="eastAsia"/>
          <w:sz w:val="28"/>
          <w:szCs w:val="28"/>
        </w:rPr>
        <w:t>果来看保证人积极行使追偿权对于债权人而言确实又是不当的，而将保证人自行行使追偿权能否认定为“怠于”，有待商榷。</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第二种方法，是由保证人与债权人通过约定的方式由债权人来行使保证人的追偿权债权。当然，约定由债权人代保证人在破产程序之中行使债权还是保证人将自己的债权转让给债权人也是一个问题。前者双方代为行使的约定能否令债权人取得像法定代位权所兼具的管理权特性，若无管理权仅为民事代理想要突破债权人与保证人之间的清偿顺位关系缺乏正当性。后者债权转让意味着全部权利转让给债权人，若保证人对其他保证人有追偿权，那在债务人破</w:t>
      </w:r>
      <w:r>
        <w:rPr>
          <w:rFonts w:ascii="仿宋" w:eastAsia="仿宋" w:hAnsi="仿宋" w:cs="仿宋" w:hint="eastAsia"/>
          <w:sz w:val="28"/>
          <w:szCs w:val="28"/>
        </w:rPr>
        <w:t>产程序终结之后债权人可能还要将债权转回给保证人，流程过于繁琐。换个思路，既然采取约定的方式，直接约定由债权人放弃对保证人优先的清偿顺位，</w:t>
      </w:r>
      <w:r>
        <w:rPr>
          <w:rStyle w:val="a7"/>
          <w:rFonts w:ascii="仿宋" w:eastAsia="仿宋" w:hAnsi="仿宋" w:cs="仿宋" w:hint="eastAsia"/>
          <w:sz w:val="28"/>
          <w:szCs w:val="28"/>
        </w:rPr>
        <w:endnoteReference w:id="15"/>
      </w:r>
      <w:r>
        <w:rPr>
          <w:rFonts w:ascii="仿宋" w:eastAsia="仿宋" w:hAnsi="仿宋" w:cs="仿宋" w:hint="eastAsia"/>
          <w:sz w:val="28"/>
          <w:szCs w:val="28"/>
        </w:rPr>
        <w:t>再约定如由债权人代领保证人在破产程序中受偿的款项等方式来保障债权人的债权实现，如此更为简便。</w:t>
      </w:r>
    </w:p>
    <w:p w:rsidR="00111D03" w:rsidRDefault="0076367D">
      <w:pPr>
        <w:ind w:firstLineChars="200" w:firstLine="562"/>
        <w:rPr>
          <w:rFonts w:ascii="仿宋" w:eastAsia="仿宋" w:hAnsi="仿宋" w:cs="仿宋"/>
          <w:b/>
          <w:bCs/>
          <w:sz w:val="28"/>
          <w:szCs w:val="28"/>
        </w:rPr>
      </w:pPr>
      <w:r>
        <w:rPr>
          <w:rFonts w:ascii="仿宋" w:eastAsia="仿宋" w:hAnsi="仿宋" w:cs="仿宋" w:hint="eastAsia"/>
          <w:b/>
          <w:bCs/>
          <w:sz w:val="28"/>
          <w:szCs w:val="28"/>
        </w:rPr>
        <w:t>（四）非全额担保情形下的追偿权</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无论是代位权还是约定转让，其法理基础都是保证人未全部履行保证责任，债权人对保证人仍享有部分债权。如果保证人仅为债权人部分债权提供担保，保证人全部履行了自己的保证责任，上述变通做法在此种情形下便无法适用。保证人既已全部履行自己部分的保证责任，对债权人</w:t>
      </w:r>
      <w:r>
        <w:rPr>
          <w:rFonts w:ascii="仿宋" w:eastAsia="仿宋" w:hAnsi="仿宋" w:cs="仿宋" w:hint="eastAsia"/>
          <w:sz w:val="28"/>
          <w:szCs w:val="28"/>
        </w:rPr>
        <w:t>不再负有债务，债权人就无权利要求保证人将已履行部分的追偿权交由自己行使，否则保证人将承担超过自己保证范围的责</w:t>
      </w:r>
      <w:r>
        <w:rPr>
          <w:rFonts w:ascii="仿宋" w:eastAsia="仿宋" w:hAnsi="仿宋" w:cs="仿宋" w:hint="eastAsia"/>
          <w:sz w:val="28"/>
          <w:szCs w:val="28"/>
        </w:rPr>
        <w:lastRenderedPageBreak/>
        <w:t>任。在这种情形下限制保证人追偿权在破产程序中的受偿是否合理？</w:t>
      </w:r>
    </w:p>
    <w:p w:rsidR="00111D03" w:rsidRDefault="0076367D">
      <w:pPr>
        <w:ind w:firstLineChars="200" w:firstLine="560"/>
        <w:rPr>
          <w:rFonts w:ascii="仿宋" w:eastAsia="仿宋" w:hAnsi="仿宋" w:cs="仿宋"/>
          <w:b/>
          <w:bCs/>
          <w:sz w:val="28"/>
          <w:szCs w:val="28"/>
        </w:rPr>
      </w:pPr>
      <w:r>
        <w:rPr>
          <w:rFonts w:ascii="仿宋" w:eastAsia="仿宋" w:hAnsi="仿宋" w:cs="仿宋" w:hint="eastAsia"/>
          <w:sz w:val="28"/>
          <w:szCs w:val="28"/>
        </w:rPr>
        <w:t>通常语义上的全部债权指的是债权人对债务人所享有的所有债权，放在《担保制度解释》</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语境之中，这种理解可能会产生争议。因为存在债权人对债务人存在数笔债权而保证人仅对其中一笔债权提供担保的情形，如果保证人对其的担保的债权全部履行完毕，而管理人或法院以债权人其他保证人未担保的债权未清偿完毕为由将其追偿权债权劣后处理，这显然对于保证人过于不</w:t>
      </w:r>
      <w:r>
        <w:rPr>
          <w:rFonts w:ascii="仿宋" w:eastAsia="仿宋" w:hAnsi="仿宋" w:cs="仿宋" w:hint="eastAsia"/>
          <w:sz w:val="28"/>
          <w:szCs w:val="28"/>
        </w:rPr>
        <w:t>公，也违背破产法中债权人平等受偿原则，此时应当视为债权人的“全部债权”已经得到清偿，允许保证人正常行使自己的追偿权。那么在一笔债权中保证人部分地提供担保是否也应按此模式处理？对于这个问题，与我国立法模式最为接近的美国曾在</w:t>
      </w:r>
      <w:r>
        <w:rPr>
          <w:rFonts w:ascii="仿宋" w:eastAsia="仿宋" w:hAnsi="仿宋" w:cs="仿宋" w:hint="eastAsia"/>
          <w:sz w:val="28"/>
          <w:szCs w:val="28"/>
        </w:rPr>
        <w:t xml:space="preserve">In </w:t>
      </w:r>
      <w:proofErr w:type="spellStart"/>
      <w:r>
        <w:rPr>
          <w:rFonts w:ascii="仿宋" w:eastAsia="仿宋" w:hAnsi="仿宋" w:cs="仿宋" w:hint="eastAsia"/>
          <w:sz w:val="28"/>
          <w:szCs w:val="28"/>
        </w:rPr>
        <w:t>reTri</w:t>
      </w:r>
      <w:proofErr w:type="spellEnd"/>
      <w:r>
        <w:rPr>
          <w:rFonts w:ascii="仿宋" w:eastAsia="仿宋" w:hAnsi="仿宋" w:cs="仿宋" w:hint="eastAsia"/>
          <w:sz w:val="28"/>
          <w:szCs w:val="28"/>
        </w:rPr>
        <w:t>－</w:t>
      </w:r>
      <w:r>
        <w:rPr>
          <w:rFonts w:ascii="仿宋" w:eastAsia="仿宋" w:hAnsi="仿宋" w:cs="仿宋" w:hint="eastAsia"/>
          <w:sz w:val="28"/>
          <w:szCs w:val="28"/>
        </w:rPr>
        <w:t xml:space="preserve">union </w:t>
      </w:r>
      <w:proofErr w:type="spellStart"/>
      <w:r>
        <w:rPr>
          <w:rFonts w:ascii="仿宋" w:eastAsia="仿宋" w:hAnsi="仿宋" w:cs="仿宋" w:hint="eastAsia"/>
          <w:sz w:val="28"/>
          <w:szCs w:val="28"/>
        </w:rPr>
        <w:t>Dev.Corp</w:t>
      </w:r>
      <w:proofErr w:type="spellEnd"/>
      <w:r>
        <w:rPr>
          <w:rFonts w:ascii="仿宋" w:eastAsia="仿宋" w:hAnsi="仿宋" w:cs="仿宋" w:hint="eastAsia"/>
          <w:sz w:val="28"/>
          <w:szCs w:val="28"/>
        </w:rPr>
        <w:t>.</w:t>
      </w:r>
      <w:r>
        <w:rPr>
          <w:rFonts w:ascii="仿宋" w:eastAsia="仿宋" w:hAnsi="仿宋" w:cs="仿宋" w:hint="eastAsia"/>
          <w:sz w:val="28"/>
          <w:szCs w:val="28"/>
        </w:rPr>
        <w:t>一案</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314</w:t>
      </w:r>
      <w:r>
        <w:rPr>
          <w:rFonts w:ascii="仿宋" w:eastAsia="仿宋" w:hAnsi="仿宋" w:cs="仿宋" w:hint="eastAsia"/>
          <w:sz w:val="28"/>
          <w:szCs w:val="28"/>
        </w:rPr>
        <w:t>Ｂ</w:t>
      </w:r>
      <w:r>
        <w:rPr>
          <w:rFonts w:ascii="仿宋" w:eastAsia="仿宋" w:hAnsi="仿宋" w:cs="仿宋" w:hint="eastAsia"/>
          <w:sz w:val="28"/>
          <w:szCs w:val="28"/>
        </w:rPr>
        <w:t>.</w:t>
      </w:r>
      <w:r>
        <w:rPr>
          <w:rFonts w:ascii="仿宋" w:eastAsia="仿宋" w:hAnsi="仿宋" w:cs="仿宋" w:hint="eastAsia"/>
          <w:sz w:val="28"/>
          <w:szCs w:val="28"/>
        </w:rPr>
        <w:t>Ｒ</w:t>
      </w:r>
      <w:r>
        <w:rPr>
          <w:rFonts w:ascii="仿宋" w:eastAsia="仿宋" w:hAnsi="仿宋" w:cs="仿宋" w:hint="eastAsia"/>
          <w:sz w:val="28"/>
          <w:szCs w:val="28"/>
        </w:rPr>
        <w:t>611</w:t>
      </w:r>
      <w:r>
        <w:rPr>
          <w:rFonts w:ascii="仿宋" w:eastAsia="仿宋" w:hAnsi="仿宋" w:cs="仿宋" w:hint="eastAsia"/>
          <w:sz w:val="28"/>
          <w:szCs w:val="28"/>
        </w:rPr>
        <w:t>（</w:t>
      </w:r>
      <w:r>
        <w:rPr>
          <w:rFonts w:ascii="仿宋" w:eastAsia="仿宋" w:hAnsi="仿宋" w:cs="仿宋" w:hint="eastAsia"/>
          <w:sz w:val="28"/>
          <w:szCs w:val="28"/>
        </w:rPr>
        <w:t>2004</w:t>
      </w:r>
      <w:r>
        <w:rPr>
          <w:rFonts w:ascii="仿宋" w:eastAsia="仿宋" w:hAnsi="仿宋" w:cs="仿宋" w:hint="eastAsia"/>
          <w:sz w:val="28"/>
          <w:szCs w:val="28"/>
        </w:rPr>
        <w:t>））中，当事人对已为清偿的连带债务人获得的代位求偿权是次于债权人的全部债权还是次于被保证的债权发生争议，法官就认为第二种看法是合理的。因为如果要求连带债务人（如保证人）既清偿保证范围内的债务，同时其代位求偿权</w:t>
      </w:r>
      <w:r>
        <w:rPr>
          <w:rFonts w:ascii="仿宋" w:eastAsia="仿宋" w:hAnsi="仿宋" w:cs="仿宋" w:hint="eastAsia"/>
          <w:sz w:val="28"/>
          <w:szCs w:val="28"/>
        </w:rPr>
        <w:t>还次于主债权人的剩余债务，那么这种安排将与《美国破产法》第</w:t>
      </w:r>
      <w:r>
        <w:rPr>
          <w:rFonts w:ascii="仿宋" w:eastAsia="仿宋" w:hAnsi="仿宋" w:cs="仿宋" w:hint="eastAsia"/>
          <w:sz w:val="28"/>
          <w:szCs w:val="28"/>
        </w:rPr>
        <w:t>502(e)(2)</w:t>
      </w:r>
      <w:r>
        <w:rPr>
          <w:rFonts w:ascii="仿宋" w:eastAsia="仿宋" w:hAnsi="仿宋" w:cs="仿宋" w:hint="eastAsia"/>
          <w:sz w:val="28"/>
          <w:szCs w:val="28"/>
        </w:rPr>
        <w:t>条的规定相冲突。</w:t>
      </w:r>
      <w:r>
        <w:rPr>
          <w:rStyle w:val="a7"/>
          <w:rFonts w:ascii="仿宋" w:eastAsia="仿宋" w:hAnsi="仿宋" w:cs="仿宋" w:hint="eastAsia"/>
          <w:sz w:val="28"/>
          <w:szCs w:val="28"/>
        </w:rPr>
        <w:endnoteReference w:id="16"/>
      </w:r>
      <w:r>
        <w:rPr>
          <w:rFonts w:ascii="仿宋" w:eastAsia="仿宋" w:hAnsi="仿宋" w:cs="仿宋" w:hint="eastAsia"/>
          <w:sz w:val="28"/>
          <w:szCs w:val="28"/>
        </w:rPr>
        <w:t>这将保证人对债权人的义务限制于其向债权人提供担保的债权部分范围之内。</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国内学者对此则有不同意见，谢鸿飞教授认为即使就部分债权提供担保的保证人承担全部责任后，也“只有在债权人的全部债权受到清偿后，担保人才能代替债权人在破产程序中受偿。”</w:t>
      </w:r>
      <w:r>
        <w:rPr>
          <w:rStyle w:val="a7"/>
          <w:rFonts w:ascii="仿宋" w:eastAsia="仿宋" w:hAnsi="仿宋" w:cs="仿宋" w:hint="eastAsia"/>
          <w:sz w:val="28"/>
          <w:szCs w:val="28"/>
        </w:rPr>
        <w:endnoteReference w:id="17"/>
      </w:r>
      <w:r>
        <w:rPr>
          <w:rFonts w:ascii="仿宋" w:eastAsia="仿宋" w:hAnsi="仿宋" w:cs="仿宋" w:hint="eastAsia"/>
          <w:sz w:val="28"/>
          <w:szCs w:val="28"/>
        </w:rPr>
        <w:t>因为此时如</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对保证人的法定代位权予以限制，将全部债权理解为被保证的债</w:t>
      </w:r>
      <w:r>
        <w:rPr>
          <w:rFonts w:ascii="仿宋" w:eastAsia="仿宋" w:hAnsi="仿宋" w:cs="仿宋" w:hint="eastAsia"/>
          <w:sz w:val="28"/>
          <w:szCs w:val="28"/>
        </w:rPr>
        <w:lastRenderedPageBreak/>
        <w:t>权，那已履行完毕的非全额担保保证人依据《担保制度解释》</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之规定，可以代替债权人行使其权利，特别是担保物权，这无疑导致债务人的责任财产减少，损害债权人利益。此外，基于多重保障原则，设立担保是为了强化债权人的债权，连带债务人的财产应先满足债权人的债权而后再用于内部的追偿。</w:t>
      </w:r>
    </w:p>
    <w:p w:rsidR="00111D03" w:rsidRDefault="0076367D">
      <w:pPr>
        <w:ind w:firstLineChars="200" w:firstLine="560"/>
        <w:rPr>
          <w:rFonts w:ascii="仿宋" w:eastAsia="仿宋" w:hAnsi="仿宋" w:cs="仿宋"/>
          <w:sz w:val="28"/>
          <w:szCs w:val="28"/>
        </w:rPr>
      </w:pPr>
      <w:r>
        <w:rPr>
          <w:rFonts w:ascii="仿宋" w:eastAsia="仿宋" w:hAnsi="仿宋" w:cs="仿宋" w:hint="eastAsia"/>
          <w:sz w:val="28"/>
          <w:szCs w:val="28"/>
        </w:rPr>
        <w:t>但问题在于破产程序之中还存在其他债权人，保证人劣后所让出的利益并非为债权人所享受，而是被其他债权人享受。就像前文案例之中加上其他债权人的</w:t>
      </w:r>
      <w:r>
        <w:rPr>
          <w:rFonts w:ascii="仿宋" w:eastAsia="仿宋" w:hAnsi="仿宋" w:cs="仿宋" w:hint="eastAsia"/>
          <w:sz w:val="28"/>
          <w:szCs w:val="28"/>
        </w:rPr>
        <w:t>1000</w:t>
      </w:r>
      <w:r>
        <w:rPr>
          <w:rFonts w:ascii="仿宋" w:eastAsia="仿宋" w:hAnsi="仿宋" w:cs="仿宋" w:hint="eastAsia"/>
          <w:sz w:val="28"/>
          <w:szCs w:val="28"/>
        </w:rPr>
        <w:t>万元债权后，</w:t>
      </w:r>
      <w:proofErr w:type="gramStart"/>
      <w:r>
        <w:rPr>
          <w:rFonts w:ascii="仿宋" w:eastAsia="仿宋" w:hAnsi="仿宋" w:cs="仿宋" w:hint="eastAsia"/>
          <w:sz w:val="28"/>
          <w:szCs w:val="28"/>
        </w:rPr>
        <w:t>丙参与</w:t>
      </w:r>
      <w:proofErr w:type="gramEnd"/>
      <w:r>
        <w:rPr>
          <w:rFonts w:ascii="仿宋" w:eastAsia="仿宋" w:hAnsi="仿宋" w:cs="仿宋" w:hint="eastAsia"/>
          <w:sz w:val="28"/>
          <w:szCs w:val="28"/>
        </w:rPr>
        <w:t>分配对乙所造成的损失为</w:t>
      </w:r>
      <w:r>
        <w:rPr>
          <w:rFonts w:ascii="仿宋" w:eastAsia="仿宋" w:hAnsi="仿宋" w:cs="仿宋" w:hint="eastAsia"/>
          <w:sz w:val="28"/>
          <w:szCs w:val="28"/>
        </w:rPr>
        <w:t>12</w:t>
      </w:r>
      <w:r>
        <w:rPr>
          <w:rFonts w:ascii="仿宋" w:eastAsia="仿宋" w:hAnsi="仿宋" w:cs="仿宋" w:hint="eastAsia"/>
          <w:sz w:val="28"/>
          <w:szCs w:val="28"/>
        </w:rPr>
        <w:t>万元，而丙不参与分配，</w:t>
      </w:r>
      <w:proofErr w:type="gramStart"/>
      <w:r>
        <w:rPr>
          <w:rFonts w:ascii="仿宋" w:eastAsia="仿宋" w:hAnsi="仿宋" w:cs="仿宋" w:hint="eastAsia"/>
          <w:sz w:val="28"/>
          <w:szCs w:val="28"/>
        </w:rPr>
        <w:t>丙却</w:t>
      </w:r>
      <w:proofErr w:type="gramEnd"/>
      <w:r>
        <w:rPr>
          <w:rFonts w:ascii="仿宋" w:eastAsia="仿宋" w:hAnsi="仿宋" w:cs="仿宋" w:hint="eastAsia"/>
          <w:sz w:val="28"/>
          <w:szCs w:val="28"/>
        </w:rPr>
        <w:t>会损失</w:t>
      </w:r>
      <w:r>
        <w:rPr>
          <w:rFonts w:ascii="仿宋" w:eastAsia="仿宋" w:hAnsi="仿宋" w:cs="仿宋" w:hint="eastAsia"/>
          <w:sz w:val="28"/>
          <w:szCs w:val="28"/>
        </w:rPr>
        <w:t>72</w:t>
      </w:r>
      <w:r>
        <w:rPr>
          <w:rFonts w:ascii="仿宋" w:eastAsia="仿宋" w:hAnsi="仿宋" w:cs="仿宋" w:hint="eastAsia"/>
          <w:sz w:val="28"/>
          <w:szCs w:val="28"/>
        </w:rPr>
        <w:t>万元，而且无论乙与丙的债权金额如何变化，丙的损失一定会大于乙的获利，永远存在被其他债权人所享受的差额部分。当然，保证人与债权人可以约定保证人给债权人补偿因保证人参与分配所造成的损失，债权人放弃清偿顺位，这可能导致债权人趁机向保证人索取更多的利益。所以美国法的处理模式更像是出于利益衡量而得</w:t>
      </w:r>
      <w:r>
        <w:rPr>
          <w:rFonts w:ascii="仿宋" w:eastAsia="仿宋" w:hAnsi="仿宋" w:cs="仿宋" w:hint="eastAsia"/>
          <w:sz w:val="28"/>
          <w:szCs w:val="28"/>
        </w:rPr>
        <w:t>出的结果，牺牲债权人较小的利益来换取对保证人利益的保护，目前对此尚无两全的解决方案。</w:t>
      </w:r>
    </w:p>
    <w:p w:rsidR="00111D03" w:rsidRDefault="0076367D">
      <w:pPr>
        <w:ind w:firstLineChars="200" w:firstLine="562"/>
        <w:rPr>
          <w:rFonts w:ascii="仿宋" w:eastAsia="仿宋" w:hAnsi="仿宋" w:cs="仿宋"/>
          <w:b/>
          <w:bCs/>
          <w:sz w:val="28"/>
          <w:szCs w:val="28"/>
        </w:rPr>
      </w:pPr>
      <w:r>
        <w:rPr>
          <w:rFonts w:ascii="仿宋" w:eastAsia="仿宋" w:hAnsi="仿宋" w:cs="仿宋" w:hint="eastAsia"/>
          <w:b/>
          <w:bCs/>
          <w:sz w:val="28"/>
          <w:szCs w:val="28"/>
        </w:rPr>
        <w:t>五、结语</w:t>
      </w:r>
    </w:p>
    <w:p w:rsidR="00111D03" w:rsidRDefault="0076367D">
      <w:pPr>
        <w:ind w:firstLineChars="100" w:firstLine="280"/>
        <w:rPr>
          <w:rFonts w:ascii="仿宋" w:eastAsia="仿宋" w:hAnsi="仿宋" w:cs="仿宋"/>
          <w:sz w:val="28"/>
          <w:szCs w:val="28"/>
        </w:rPr>
      </w:pPr>
      <w:r>
        <w:rPr>
          <w:rFonts w:ascii="仿宋" w:eastAsia="仿宋" w:hAnsi="仿宋" w:cs="仿宋" w:hint="eastAsia"/>
          <w:sz w:val="28"/>
          <w:szCs w:val="28"/>
        </w:rPr>
        <w:t>《民法典》第</w:t>
      </w:r>
      <w:r>
        <w:rPr>
          <w:rFonts w:ascii="仿宋" w:eastAsia="仿宋" w:hAnsi="仿宋" w:cs="仿宋" w:hint="eastAsia"/>
          <w:sz w:val="28"/>
          <w:szCs w:val="28"/>
        </w:rPr>
        <w:t>700</w:t>
      </w:r>
      <w:r>
        <w:rPr>
          <w:rFonts w:ascii="仿宋" w:eastAsia="仿宋" w:hAnsi="仿宋" w:cs="仿宋" w:hint="eastAsia"/>
          <w:sz w:val="28"/>
          <w:szCs w:val="28"/>
        </w:rPr>
        <w:t>条对以往的追偿权制度进行了修正，强化追偿权的同时也对其加上了不得损害债权人利益的限制，《担保制度解释》</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款是该规则在破产程序中的具体化。然而，经过上文的分析可以看到，最高院在《民法典》正式实施前夜发布的《担保制度解释》中的</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款仍存在诸多问题。其未能充分考虑到破产程序在债权人与保证人的利益平衡之中还存在其他债权人这个变量，简单</w:t>
      </w:r>
      <w:r>
        <w:rPr>
          <w:rFonts w:ascii="仿宋" w:eastAsia="仿宋" w:hAnsi="仿宋" w:cs="仿宋" w:hint="eastAsia"/>
          <w:sz w:val="28"/>
          <w:szCs w:val="28"/>
        </w:rPr>
        <w:lastRenderedPageBreak/>
        <w:t>地将未清偿完毕债权人全部债权的保证人追偿权一概劣后于债权</w:t>
      </w:r>
      <w:r>
        <w:rPr>
          <w:rFonts w:ascii="仿宋" w:eastAsia="仿宋" w:hAnsi="仿宋" w:cs="仿宋" w:hint="eastAsia"/>
          <w:sz w:val="28"/>
          <w:szCs w:val="28"/>
        </w:rPr>
        <w:t>人的债权受偿，导致放在实际操作中债权人与保证人的利益都可能会受到损害，与现行破产法制度也难以配套。</w:t>
      </w:r>
      <w:proofErr w:type="gramStart"/>
      <w:r>
        <w:rPr>
          <w:rFonts w:ascii="仿宋" w:eastAsia="仿宋" w:hAnsi="仿宋" w:cs="仿宋" w:hint="eastAsia"/>
          <w:sz w:val="28"/>
          <w:szCs w:val="28"/>
        </w:rPr>
        <w:t>若是为</w:t>
      </w:r>
      <w:proofErr w:type="gramEnd"/>
      <w:r>
        <w:rPr>
          <w:rFonts w:ascii="仿宋" w:eastAsia="仿宋" w:hAnsi="仿宋" w:cs="仿宋" w:hint="eastAsia"/>
          <w:sz w:val="28"/>
          <w:szCs w:val="28"/>
        </w:rPr>
        <w:t>出于保护债权人的利益</w:t>
      </w:r>
      <w:proofErr w:type="gramStart"/>
      <w:r>
        <w:rPr>
          <w:rFonts w:ascii="仿宋" w:eastAsia="仿宋" w:hAnsi="仿宋" w:cs="仿宋" w:hint="eastAsia"/>
          <w:sz w:val="28"/>
          <w:szCs w:val="28"/>
        </w:rPr>
        <w:t>考</w:t>
      </w:r>
      <w:proofErr w:type="gramEnd"/>
      <w:r>
        <w:rPr>
          <w:rFonts w:ascii="仿宋" w:eastAsia="仿宋" w:hAnsi="仿宋" w:cs="仿宋" w:hint="eastAsia"/>
          <w:sz w:val="28"/>
          <w:szCs w:val="28"/>
        </w:rPr>
        <w:t>量，似乎采取审慎且平和的方法更妥当，比如规定保证人行使追偿权对债权人造成损失的，债权人有权要求保证人对损失部分进行赔偿。不管怎样，可以预见的是，在《担保制度解释》</w:t>
      </w:r>
      <w:r>
        <w:rPr>
          <w:rFonts w:ascii="仿宋" w:eastAsia="仿宋" w:hAnsi="仿宋" w:cs="仿宋" w:hint="eastAsia"/>
          <w:sz w:val="28"/>
          <w:szCs w:val="28"/>
        </w:rPr>
        <w:t>23</w:t>
      </w:r>
      <w:r>
        <w:rPr>
          <w:rFonts w:ascii="仿宋" w:eastAsia="仿宋" w:hAnsi="仿宋" w:cs="仿宋" w:hint="eastAsia"/>
          <w:sz w:val="28"/>
          <w:szCs w:val="28"/>
        </w:rPr>
        <w:t>条第</w:t>
      </w:r>
      <w:r>
        <w:rPr>
          <w:rFonts w:ascii="仿宋" w:eastAsia="仿宋" w:hAnsi="仿宋" w:cs="仿宋" w:hint="eastAsia"/>
          <w:sz w:val="28"/>
          <w:szCs w:val="28"/>
        </w:rPr>
        <w:t>2</w:t>
      </w:r>
      <w:r>
        <w:rPr>
          <w:rFonts w:ascii="仿宋" w:eastAsia="仿宋" w:hAnsi="仿宋" w:cs="仿宋" w:hint="eastAsia"/>
          <w:sz w:val="28"/>
          <w:szCs w:val="28"/>
        </w:rPr>
        <w:t>款实施后，保证人、债权人以及其他债权人之间利益冲突必将产生诸多问题，倒逼立法、司法机关对相关制度进一步完善。</w:t>
      </w:r>
    </w:p>
    <w:p w:rsidR="00111D03" w:rsidRDefault="00111D03">
      <w:pPr>
        <w:rPr>
          <w:rFonts w:ascii="仿宋" w:eastAsia="仿宋" w:hAnsi="仿宋" w:cs="仿宋"/>
          <w:sz w:val="28"/>
          <w:szCs w:val="28"/>
        </w:rPr>
      </w:pPr>
    </w:p>
    <w:p w:rsidR="00111D03" w:rsidRDefault="00111D03">
      <w:pPr>
        <w:rPr>
          <w:rFonts w:ascii="仿宋" w:eastAsia="仿宋" w:hAnsi="仿宋" w:cs="仿宋"/>
          <w:sz w:val="28"/>
          <w:szCs w:val="28"/>
        </w:rPr>
      </w:pPr>
    </w:p>
    <w:p w:rsidR="00111D03" w:rsidRDefault="00111D03">
      <w:pPr>
        <w:rPr>
          <w:rFonts w:ascii="仿宋" w:eastAsia="仿宋" w:hAnsi="仿宋" w:cs="仿宋"/>
          <w:sz w:val="28"/>
          <w:szCs w:val="28"/>
        </w:rPr>
      </w:pPr>
      <w:bookmarkStart w:id="0" w:name="_GoBack"/>
      <w:bookmarkEnd w:id="0"/>
    </w:p>
    <w:sectPr w:rsidR="00111D03">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67D" w:rsidRDefault="0076367D">
      <w:r>
        <w:separator/>
      </w:r>
    </w:p>
  </w:endnote>
  <w:endnote w:type="continuationSeparator" w:id="0">
    <w:p w:rsidR="0076367D" w:rsidRDefault="0076367D">
      <w:r>
        <w:continuationSeparator/>
      </w:r>
    </w:p>
  </w:endnote>
  <w:endnote w:id="1">
    <w:p w:rsidR="00111D03" w:rsidRDefault="0076367D">
      <w:pPr>
        <w:pStyle w:val="a3"/>
        <w:rPr>
          <w:rFonts w:ascii="仿宋" w:eastAsia="仿宋" w:hAnsi="仿宋" w:cs="仿宋"/>
        </w:rPr>
      </w:pPr>
      <w:r>
        <w:rPr>
          <w:rStyle w:val="a7"/>
        </w:rPr>
        <w:endnoteRef/>
      </w:r>
      <w:r>
        <w:rPr>
          <w:rFonts w:ascii="仿宋" w:eastAsia="仿宋" w:hAnsi="仿宋" w:cs="仿宋" w:hint="eastAsia"/>
        </w:rPr>
        <w:t xml:space="preserve"> </w:t>
      </w:r>
      <w:r>
        <w:rPr>
          <w:rFonts w:ascii="仿宋" w:eastAsia="仿宋" w:hAnsi="仿宋" w:cs="仿宋" w:hint="eastAsia"/>
        </w:rPr>
        <w:t>《民法典》第</w:t>
      </w:r>
      <w:r>
        <w:rPr>
          <w:rFonts w:ascii="仿宋" w:eastAsia="仿宋" w:hAnsi="仿宋" w:cs="仿宋" w:hint="eastAsia"/>
        </w:rPr>
        <w:t>519</w:t>
      </w:r>
      <w:r>
        <w:rPr>
          <w:rFonts w:ascii="仿宋" w:eastAsia="仿宋" w:hAnsi="仿宋" w:cs="仿宋" w:hint="eastAsia"/>
        </w:rPr>
        <w:t>条在连带债务人间追偿问题上也有相同规定，《民法典》第</w:t>
      </w:r>
      <w:r>
        <w:rPr>
          <w:rFonts w:ascii="仿宋" w:eastAsia="仿宋" w:hAnsi="仿宋" w:cs="仿宋" w:hint="eastAsia"/>
        </w:rPr>
        <w:t>519</w:t>
      </w:r>
      <w:r>
        <w:rPr>
          <w:rFonts w:ascii="仿宋" w:eastAsia="仿宋" w:hAnsi="仿宋" w:cs="仿宋" w:hint="eastAsia"/>
        </w:rPr>
        <w:t>条第</w:t>
      </w:r>
      <w:r>
        <w:rPr>
          <w:rFonts w:ascii="仿宋" w:eastAsia="仿宋" w:hAnsi="仿宋" w:cs="仿宋" w:hint="eastAsia"/>
        </w:rPr>
        <w:t>2</w:t>
      </w:r>
      <w:r>
        <w:rPr>
          <w:rFonts w:ascii="仿宋" w:eastAsia="仿宋" w:hAnsi="仿宋" w:cs="仿宋" w:hint="eastAsia"/>
        </w:rPr>
        <w:t>款规定“</w:t>
      </w:r>
      <w:r>
        <w:rPr>
          <w:rFonts w:ascii="仿宋" w:eastAsia="仿宋" w:hAnsi="仿宋" w:cs="仿宋" w:hint="eastAsia"/>
        </w:rPr>
        <w:t>   </w:t>
      </w:r>
      <w:r>
        <w:rPr>
          <w:rFonts w:ascii="仿宋" w:eastAsia="仿宋" w:hAnsi="仿宋" w:cs="仿宋" w:hint="eastAsia"/>
        </w:rPr>
        <w:t>实际承担债务超过自己份额的连带债务人，有权就超出部分在其他连带债务人未履行的份额范围内向其</w:t>
      </w:r>
      <w:r>
        <w:rPr>
          <w:rFonts w:ascii="仿宋" w:eastAsia="仿宋" w:hAnsi="仿宋" w:cs="仿宋" w:hint="eastAsia"/>
        </w:rPr>
        <w:t>追偿，并相应地享有债权人的权利，但是不得损害债权人的利益。”</w:t>
      </w:r>
    </w:p>
  </w:endnote>
  <w:endnote w:id="2">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最高人民法院民法典贯彻实施工作领导小组主编：《中华人民共和国民法典合同编理解与适用（二）》，人民法院出版社</w:t>
      </w:r>
      <w:r>
        <w:rPr>
          <w:rFonts w:ascii="仿宋" w:eastAsia="仿宋" w:hAnsi="仿宋" w:cs="仿宋" w:hint="eastAsia"/>
        </w:rPr>
        <w:t>2020</w:t>
      </w:r>
      <w:r>
        <w:rPr>
          <w:rFonts w:ascii="仿宋" w:eastAsia="仿宋" w:hAnsi="仿宋" w:cs="仿宋" w:hint="eastAsia"/>
        </w:rPr>
        <w:t>年版，第</w:t>
      </w:r>
      <w:r>
        <w:rPr>
          <w:rFonts w:ascii="仿宋" w:eastAsia="仿宋" w:hAnsi="仿宋" w:cs="仿宋" w:hint="eastAsia"/>
        </w:rPr>
        <w:t>139</w:t>
      </w:r>
      <w:r>
        <w:rPr>
          <w:rFonts w:ascii="仿宋" w:eastAsia="仿宋" w:hAnsi="仿宋" w:cs="仿宋" w:hint="eastAsia"/>
        </w:rPr>
        <w:t>1</w:t>
      </w:r>
      <w:r>
        <w:rPr>
          <w:rFonts w:ascii="仿宋" w:eastAsia="仿宋" w:hAnsi="仿宋" w:cs="仿宋" w:hint="eastAsia"/>
        </w:rPr>
        <w:t>页。</w:t>
      </w:r>
    </w:p>
  </w:endnote>
  <w:endnote w:id="3">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proofErr w:type="gramStart"/>
      <w:r>
        <w:rPr>
          <w:rFonts w:ascii="仿宋" w:eastAsia="仿宋" w:hAnsi="仿宋" w:cs="仿宋" w:hint="eastAsia"/>
        </w:rPr>
        <w:t>陈卫佐译注</w:t>
      </w:r>
      <w:proofErr w:type="gramEnd"/>
      <w:r>
        <w:rPr>
          <w:rFonts w:ascii="仿宋" w:eastAsia="仿宋" w:hAnsi="仿宋" w:cs="仿宋" w:hint="eastAsia"/>
        </w:rPr>
        <w:t>：《德国民法典》（</w:t>
      </w:r>
      <w:r>
        <w:rPr>
          <w:rFonts w:ascii="仿宋" w:eastAsia="仿宋" w:hAnsi="仿宋" w:cs="仿宋" w:hint="eastAsia"/>
        </w:rPr>
        <w:t>第</w:t>
      </w:r>
      <w:r>
        <w:rPr>
          <w:rFonts w:ascii="仿宋" w:eastAsia="仿宋" w:hAnsi="仿宋" w:cs="仿宋" w:hint="eastAsia"/>
        </w:rPr>
        <w:t>4</w:t>
      </w:r>
      <w:r>
        <w:rPr>
          <w:rFonts w:ascii="仿宋" w:eastAsia="仿宋" w:hAnsi="仿宋" w:cs="仿宋" w:hint="eastAsia"/>
        </w:rPr>
        <w:t>版）</w:t>
      </w:r>
      <w:r>
        <w:rPr>
          <w:rFonts w:ascii="仿宋" w:eastAsia="仿宋" w:hAnsi="仿宋" w:cs="仿宋" w:hint="eastAsia"/>
        </w:rPr>
        <w:t>，法律出版社</w:t>
      </w:r>
      <w:r>
        <w:rPr>
          <w:rFonts w:ascii="仿宋" w:eastAsia="仿宋" w:hAnsi="仿宋" w:cs="仿宋" w:hint="eastAsia"/>
        </w:rPr>
        <w:t xml:space="preserve"> 2015</w:t>
      </w:r>
      <w:r>
        <w:rPr>
          <w:rFonts w:ascii="仿宋" w:eastAsia="仿宋" w:hAnsi="仿宋" w:cs="仿宋" w:hint="eastAsia"/>
        </w:rPr>
        <w:t>年</w:t>
      </w:r>
      <w:r>
        <w:rPr>
          <w:rFonts w:ascii="仿宋" w:eastAsia="仿宋" w:hAnsi="仿宋" w:cs="仿宋" w:hint="eastAsia"/>
        </w:rPr>
        <w:t>1</w:t>
      </w:r>
      <w:r>
        <w:rPr>
          <w:rFonts w:ascii="仿宋" w:eastAsia="仿宋" w:hAnsi="仿宋" w:cs="仿宋" w:hint="eastAsia"/>
        </w:rPr>
        <w:t>月版</w:t>
      </w:r>
      <w:r>
        <w:rPr>
          <w:rFonts w:ascii="仿宋" w:eastAsia="仿宋" w:hAnsi="仿宋" w:cs="仿宋" w:hint="eastAsia"/>
        </w:rPr>
        <w:t xml:space="preserve"> </w:t>
      </w:r>
      <w:r>
        <w:rPr>
          <w:rFonts w:ascii="仿宋" w:eastAsia="仿宋" w:hAnsi="仿宋" w:cs="仿宋" w:hint="eastAsia"/>
        </w:rPr>
        <w:t>第</w:t>
      </w:r>
      <w:r>
        <w:rPr>
          <w:rFonts w:ascii="仿宋" w:eastAsia="仿宋" w:hAnsi="仿宋" w:cs="仿宋" w:hint="eastAsia"/>
        </w:rPr>
        <w:t>306</w:t>
      </w:r>
      <w:r>
        <w:rPr>
          <w:rFonts w:ascii="仿宋" w:eastAsia="仿宋" w:hAnsi="仿宋" w:cs="仿宋" w:hint="eastAsia"/>
        </w:rPr>
        <w:t>页。</w:t>
      </w:r>
    </w:p>
  </w:endnote>
  <w:endnote w:id="4">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［德］</w:t>
      </w:r>
      <w:r>
        <w:rPr>
          <w:rFonts w:ascii="仿宋" w:eastAsia="仿宋" w:hAnsi="仿宋" w:cs="仿宋" w:hint="eastAsia"/>
        </w:rPr>
        <w:t>冯·巴尔主编：《欧洲私法的原则、定义与示范规则：欧洲示范民法典草案》（第</w:t>
      </w:r>
      <w:r>
        <w:rPr>
          <w:rFonts w:ascii="仿宋" w:eastAsia="仿宋" w:hAnsi="仿宋" w:cs="仿宋" w:hint="eastAsia"/>
        </w:rPr>
        <w:t xml:space="preserve"> 1</w:t>
      </w: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 xml:space="preserve">3 </w:t>
      </w:r>
      <w:r>
        <w:rPr>
          <w:rFonts w:ascii="仿宋" w:eastAsia="仿宋" w:hAnsi="仿宋" w:cs="仿宋" w:hint="eastAsia"/>
        </w:rPr>
        <w:t>卷），</w:t>
      </w:r>
      <w:proofErr w:type="gramStart"/>
      <w:r>
        <w:rPr>
          <w:rFonts w:ascii="仿宋" w:eastAsia="仿宋" w:hAnsi="仿宋" w:cs="仿宋" w:hint="eastAsia"/>
        </w:rPr>
        <w:t>高圣平等</w:t>
      </w:r>
      <w:proofErr w:type="gramEnd"/>
      <w:r>
        <w:rPr>
          <w:rFonts w:ascii="仿宋" w:eastAsia="仿宋" w:hAnsi="仿宋" w:cs="仿宋" w:hint="eastAsia"/>
        </w:rPr>
        <w:t>译，</w:t>
      </w:r>
      <w:r>
        <w:rPr>
          <w:rFonts w:ascii="仿宋" w:eastAsia="仿宋" w:hAnsi="仿宋" w:cs="仿宋" w:hint="eastAsia"/>
        </w:rPr>
        <w:t xml:space="preserve"> </w:t>
      </w:r>
      <w:r>
        <w:rPr>
          <w:rFonts w:ascii="仿宋" w:eastAsia="仿宋" w:hAnsi="仿宋" w:cs="仿宋" w:hint="eastAsia"/>
        </w:rPr>
        <w:t>法律出版社</w:t>
      </w:r>
      <w:r>
        <w:rPr>
          <w:rFonts w:ascii="仿宋" w:eastAsia="仿宋" w:hAnsi="仿宋" w:cs="仿宋" w:hint="eastAsia"/>
        </w:rPr>
        <w:t xml:space="preserve"> 2014 </w:t>
      </w:r>
      <w:r>
        <w:rPr>
          <w:rFonts w:ascii="仿宋" w:eastAsia="仿宋" w:hAnsi="仿宋" w:cs="仿宋" w:hint="eastAsia"/>
        </w:rPr>
        <w:t>年版，第</w:t>
      </w:r>
      <w:r>
        <w:rPr>
          <w:rFonts w:ascii="仿宋" w:eastAsia="仿宋" w:hAnsi="仿宋" w:cs="仿宋" w:hint="eastAsia"/>
        </w:rPr>
        <w:t xml:space="preserve"> 857</w:t>
      </w:r>
      <w:r>
        <w:rPr>
          <w:rFonts w:ascii="仿宋" w:eastAsia="仿宋" w:hAnsi="仿宋" w:cs="仿宋" w:hint="eastAsia"/>
        </w:rPr>
        <w:t>页。</w:t>
      </w:r>
    </w:p>
  </w:endnote>
  <w:endnote w:id="5">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同注</w:t>
      </w:r>
      <w:r>
        <w:rPr>
          <w:rFonts w:ascii="仿宋" w:eastAsia="仿宋" w:hAnsi="仿宋" w:cs="仿宋" w:hint="eastAsia"/>
        </w:rPr>
        <w:t>2</w:t>
      </w:r>
      <w:r>
        <w:rPr>
          <w:rFonts w:ascii="仿宋" w:eastAsia="仿宋" w:hAnsi="仿宋" w:cs="仿宋" w:hint="eastAsia"/>
        </w:rPr>
        <w:t>，第</w:t>
      </w:r>
      <w:r>
        <w:rPr>
          <w:rFonts w:ascii="仿宋" w:eastAsia="仿宋" w:hAnsi="仿宋" w:cs="仿宋" w:hint="eastAsia"/>
        </w:rPr>
        <w:t>1392</w:t>
      </w:r>
      <w:r>
        <w:rPr>
          <w:rFonts w:ascii="仿宋" w:eastAsia="仿宋" w:hAnsi="仿宋" w:cs="仿宋" w:hint="eastAsia"/>
        </w:rPr>
        <w:t>页。</w:t>
      </w:r>
    </w:p>
  </w:endnote>
  <w:endnote w:id="6">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宋刚：《论连带债务中的追偿权之行使》，载《政治与法律》，</w:t>
      </w:r>
      <w:r>
        <w:rPr>
          <w:rFonts w:ascii="仿宋" w:eastAsia="仿宋" w:hAnsi="仿宋" w:cs="仿宋" w:hint="eastAsia"/>
        </w:rPr>
        <w:t>2014</w:t>
      </w:r>
      <w:r>
        <w:rPr>
          <w:rFonts w:ascii="仿宋" w:eastAsia="仿宋" w:hAnsi="仿宋" w:cs="仿宋" w:hint="eastAsia"/>
        </w:rPr>
        <w:t>年第</w:t>
      </w:r>
      <w:r>
        <w:rPr>
          <w:rFonts w:ascii="仿宋" w:eastAsia="仿宋" w:hAnsi="仿宋" w:cs="仿宋" w:hint="eastAsia"/>
        </w:rPr>
        <w:t>5</w:t>
      </w:r>
      <w:r>
        <w:rPr>
          <w:rFonts w:ascii="仿宋" w:eastAsia="仿宋" w:hAnsi="仿宋" w:cs="仿宋" w:hint="eastAsia"/>
        </w:rPr>
        <w:t>期，第</w:t>
      </w:r>
      <w:r>
        <w:rPr>
          <w:rFonts w:ascii="仿宋" w:eastAsia="仿宋" w:hAnsi="仿宋" w:cs="仿宋" w:hint="eastAsia"/>
        </w:rPr>
        <w:t>69</w:t>
      </w:r>
      <w:r>
        <w:rPr>
          <w:rFonts w:ascii="仿宋" w:eastAsia="仿宋" w:hAnsi="仿宋" w:cs="仿宋" w:hint="eastAsia"/>
        </w:rPr>
        <w:t>页。</w:t>
      </w:r>
    </w:p>
  </w:endnote>
  <w:endnote w:id="7">
    <w:p w:rsidR="00111D03" w:rsidRDefault="0076367D">
      <w:pPr>
        <w:pStyle w:val="a3"/>
        <w:rPr>
          <w:rFonts w:ascii="仿宋" w:eastAsia="仿宋" w:hAnsi="仿宋" w:cs="仿宋"/>
        </w:rPr>
      </w:pPr>
      <w:r>
        <w:rPr>
          <w:rStyle w:val="a7"/>
        </w:rPr>
        <w:endnoteRef/>
      </w:r>
      <w:r>
        <w:t xml:space="preserve"> </w:t>
      </w:r>
      <w:r>
        <w:rPr>
          <w:rFonts w:ascii="仿宋" w:eastAsia="仿宋" w:hAnsi="仿宋" w:cs="仿宋" w:hint="eastAsia"/>
        </w:rPr>
        <w:t>同注</w:t>
      </w:r>
      <w:r>
        <w:rPr>
          <w:rFonts w:ascii="仿宋" w:eastAsia="仿宋" w:hAnsi="仿宋" w:cs="仿宋" w:hint="eastAsia"/>
        </w:rPr>
        <w:t>4</w:t>
      </w:r>
      <w:r>
        <w:rPr>
          <w:rFonts w:ascii="仿宋" w:eastAsia="仿宋" w:hAnsi="仿宋" w:cs="仿宋" w:hint="eastAsia"/>
        </w:rPr>
        <w:t>，第</w:t>
      </w:r>
      <w:r>
        <w:rPr>
          <w:rFonts w:ascii="仿宋" w:eastAsia="仿宋" w:hAnsi="仿宋" w:cs="仿宋" w:hint="eastAsia"/>
        </w:rPr>
        <w:t xml:space="preserve"> 858</w:t>
      </w:r>
      <w:r>
        <w:rPr>
          <w:rFonts w:ascii="仿宋" w:eastAsia="仿宋" w:hAnsi="仿宋" w:cs="仿宋" w:hint="eastAsia"/>
        </w:rPr>
        <w:t>页。</w:t>
      </w:r>
    </w:p>
  </w:endnote>
  <w:endnote w:id="8">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参考</w:t>
      </w:r>
      <w:r>
        <w:rPr>
          <w:rFonts w:ascii="仿宋" w:eastAsia="仿宋" w:hAnsi="仿宋" w:cs="仿宋" w:hint="eastAsia"/>
        </w:rPr>
        <w:t>谢鸿飞：《</w:t>
      </w:r>
      <w:r>
        <w:rPr>
          <w:rFonts w:ascii="仿宋" w:eastAsia="仿宋" w:hAnsi="仿宋" w:cs="仿宋" w:hint="eastAsia"/>
        </w:rPr>
        <w:t>连带债务人追偿权与法定代位权的适用关系———以民法典第</w:t>
      </w:r>
      <w:r>
        <w:rPr>
          <w:rFonts w:ascii="仿宋" w:eastAsia="仿宋" w:hAnsi="仿宋" w:cs="仿宋" w:hint="eastAsia"/>
        </w:rPr>
        <w:t xml:space="preserve"> 519 </w:t>
      </w:r>
      <w:r>
        <w:rPr>
          <w:rFonts w:ascii="仿宋" w:eastAsia="仿宋" w:hAnsi="仿宋" w:cs="仿宋" w:hint="eastAsia"/>
        </w:rPr>
        <w:t>条为分析对象</w:t>
      </w:r>
      <w:r>
        <w:rPr>
          <w:rFonts w:ascii="仿宋" w:eastAsia="仿宋" w:hAnsi="仿宋" w:cs="仿宋" w:hint="eastAsia"/>
        </w:rPr>
        <w:t>》载《东方法学》</w:t>
      </w:r>
      <w:r>
        <w:rPr>
          <w:rFonts w:ascii="仿宋" w:eastAsia="仿宋" w:hAnsi="仿宋" w:cs="仿宋" w:hint="eastAsia"/>
        </w:rPr>
        <w:t xml:space="preserve"> 2020</w:t>
      </w:r>
      <w:r>
        <w:rPr>
          <w:rFonts w:ascii="仿宋" w:eastAsia="仿宋" w:hAnsi="仿宋" w:cs="仿宋" w:hint="eastAsia"/>
        </w:rPr>
        <w:t>年第</w:t>
      </w:r>
      <w:r>
        <w:rPr>
          <w:rFonts w:ascii="仿宋" w:eastAsia="仿宋" w:hAnsi="仿宋" w:cs="仿宋" w:hint="eastAsia"/>
        </w:rPr>
        <w:t>4</w:t>
      </w:r>
      <w:r>
        <w:rPr>
          <w:rFonts w:ascii="仿宋" w:eastAsia="仿宋" w:hAnsi="仿宋" w:cs="仿宋" w:hint="eastAsia"/>
        </w:rPr>
        <w:t>期。</w:t>
      </w:r>
    </w:p>
  </w:endnote>
  <w:endnote w:id="9">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See 11 </w:t>
      </w:r>
      <w:r>
        <w:rPr>
          <w:rFonts w:ascii="仿宋" w:eastAsia="仿宋" w:hAnsi="仿宋" w:cs="仿宋" w:hint="eastAsia"/>
        </w:rPr>
        <w:t>U</w:t>
      </w:r>
      <w:r>
        <w:rPr>
          <w:rFonts w:ascii="仿宋" w:eastAsia="仿宋" w:hAnsi="仿宋" w:cs="仿宋" w:hint="eastAsia"/>
        </w:rPr>
        <w:t>.S.C</w:t>
      </w:r>
      <w:r>
        <w:rPr>
          <w:rFonts w:ascii="仿宋" w:eastAsia="仿宋" w:hAnsi="仿宋" w:cs="仿宋" w:hint="eastAsia"/>
        </w:rPr>
        <w:t>§</w:t>
      </w:r>
      <w:r>
        <w:rPr>
          <w:rFonts w:ascii="仿宋" w:eastAsia="仿宋" w:hAnsi="仿宋" w:cs="仿宋" w:hint="eastAsia"/>
        </w:rPr>
        <w:t>509</w:t>
      </w:r>
      <w:r>
        <w:rPr>
          <w:rFonts w:ascii="仿宋" w:eastAsia="仿宋" w:hAnsi="仿宋" w:cs="仿宋" w:hint="eastAsia"/>
        </w:rPr>
        <w:t>（</w:t>
      </w:r>
      <w:r>
        <w:rPr>
          <w:rFonts w:ascii="仿宋" w:eastAsia="仿宋" w:hAnsi="仿宋" w:cs="仿宋" w:hint="eastAsia"/>
        </w:rPr>
        <w:t>c</w:t>
      </w:r>
      <w:r>
        <w:rPr>
          <w:rFonts w:ascii="仿宋" w:eastAsia="仿宋" w:hAnsi="仿宋" w:cs="仿宋" w:hint="eastAsia"/>
        </w:rPr>
        <w:t>）</w:t>
      </w:r>
    </w:p>
  </w:endnote>
  <w:endnote w:id="10">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我国破产法未明确规定“劣后债权”的概念，但最高院在</w:t>
      </w:r>
      <w:r>
        <w:rPr>
          <w:rFonts w:ascii="仿宋" w:eastAsia="仿宋" w:hAnsi="仿宋" w:cs="仿宋" w:hint="eastAsia"/>
        </w:rPr>
        <w:t>2018</w:t>
      </w:r>
      <w:r>
        <w:rPr>
          <w:rFonts w:ascii="仿宋" w:eastAsia="仿宋" w:hAnsi="仿宋" w:cs="仿宋" w:hint="eastAsia"/>
        </w:rPr>
        <w:t>年</w:t>
      </w:r>
      <w:r>
        <w:rPr>
          <w:rFonts w:ascii="仿宋" w:eastAsia="仿宋" w:hAnsi="仿宋" w:cs="仿宋" w:hint="eastAsia"/>
        </w:rPr>
        <w:t>3</w:t>
      </w:r>
      <w:r>
        <w:rPr>
          <w:rFonts w:ascii="仿宋" w:eastAsia="仿宋" w:hAnsi="仿宋" w:cs="仿宋" w:hint="eastAsia"/>
        </w:rPr>
        <w:t>月</w:t>
      </w:r>
      <w:r>
        <w:rPr>
          <w:rFonts w:ascii="仿宋" w:eastAsia="仿宋" w:hAnsi="仿宋" w:cs="仿宋" w:hint="eastAsia"/>
        </w:rPr>
        <w:t>4</w:t>
      </w:r>
      <w:r>
        <w:rPr>
          <w:rFonts w:ascii="仿宋" w:eastAsia="仿宋" w:hAnsi="仿宋" w:cs="仿宋" w:hint="eastAsia"/>
        </w:rPr>
        <w:t>日印发的《全国法院破产审判工作会议纪要》中第</w:t>
      </w:r>
      <w:r>
        <w:rPr>
          <w:rFonts w:ascii="仿宋" w:eastAsia="仿宋" w:hAnsi="仿宋" w:cs="仿宋" w:hint="eastAsia"/>
        </w:rPr>
        <w:t>28</w:t>
      </w:r>
      <w:r>
        <w:rPr>
          <w:rFonts w:ascii="仿宋" w:eastAsia="仿宋" w:hAnsi="仿宋" w:cs="仿宋" w:hint="eastAsia"/>
        </w:rPr>
        <w:t>条规定将惩罚性债权的清偿顺位位于《企业破产法》第一百一十三条所规定的顺序清偿之后。</w:t>
      </w:r>
    </w:p>
  </w:endnote>
  <w:endnote w:id="11">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【日】山本和</w:t>
      </w:r>
      <w:proofErr w:type="gramStart"/>
      <w:r>
        <w:rPr>
          <w:rFonts w:ascii="仿宋" w:eastAsia="仿宋" w:hAnsi="仿宋" w:cs="仿宋" w:hint="eastAsia"/>
        </w:rPr>
        <w:t>彦</w:t>
      </w:r>
      <w:proofErr w:type="gramEnd"/>
      <w:r>
        <w:rPr>
          <w:rFonts w:ascii="仿宋" w:eastAsia="仿宋" w:hAnsi="仿宋" w:cs="仿宋" w:hint="eastAsia"/>
        </w:rPr>
        <w:t>著，金春等译《日本倒产处理法入门》，法律出版社，</w:t>
      </w:r>
      <w:r>
        <w:rPr>
          <w:rFonts w:ascii="仿宋" w:eastAsia="仿宋" w:hAnsi="仿宋" w:cs="仿宋" w:hint="eastAsia"/>
        </w:rPr>
        <w:t>2016</w:t>
      </w:r>
      <w:r>
        <w:rPr>
          <w:rFonts w:ascii="仿宋" w:eastAsia="仿宋" w:hAnsi="仿宋" w:cs="仿宋" w:hint="eastAsia"/>
        </w:rPr>
        <w:t>年</w:t>
      </w:r>
      <w:r>
        <w:rPr>
          <w:rFonts w:ascii="仿宋" w:eastAsia="仿宋" w:hAnsi="仿宋" w:cs="仿宋" w:hint="eastAsia"/>
        </w:rPr>
        <w:t>11</w:t>
      </w:r>
      <w:r>
        <w:rPr>
          <w:rFonts w:ascii="仿宋" w:eastAsia="仿宋" w:hAnsi="仿宋" w:cs="仿宋" w:hint="eastAsia"/>
        </w:rPr>
        <w:t>月版，第</w:t>
      </w:r>
      <w:r>
        <w:rPr>
          <w:rFonts w:ascii="仿宋" w:eastAsia="仿宋" w:hAnsi="仿宋" w:cs="仿宋" w:hint="eastAsia"/>
        </w:rPr>
        <w:t>63</w:t>
      </w:r>
      <w:r>
        <w:rPr>
          <w:rFonts w:ascii="仿宋" w:eastAsia="仿宋" w:hAnsi="仿宋" w:cs="仿宋" w:hint="eastAsia"/>
        </w:rPr>
        <w:t>页</w:t>
      </w:r>
      <w:r>
        <w:rPr>
          <w:rFonts w:ascii="仿宋" w:eastAsia="仿宋" w:hAnsi="仿宋" w:cs="仿宋" w:hint="eastAsia"/>
        </w:rPr>
        <w:t>。</w:t>
      </w:r>
    </w:p>
  </w:endnote>
  <w:endnote w:id="12">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w:t>
      </w:r>
      <w:r>
        <w:rPr>
          <w:rFonts w:ascii="仿宋" w:eastAsia="仿宋" w:hAnsi="仿宋" w:cs="仿宋" w:hint="eastAsia"/>
        </w:rPr>
        <w:t>担保制度解释》第</w:t>
      </w:r>
      <w:r>
        <w:rPr>
          <w:rFonts w:ascii="仿宋" w:eastAsia="仿宋" w:hAnsi="仿宋" w:cs="仿宋" w:hint="eastAsia"/>
        </w:rPr>
        <w:t>13</w:t>
      </w:r>
      <w:r>
        <w:rPr>
          <w:rFonts w:ascii="仿宋" w:eastAsia="仿宋" w:hAnsi="仿宋" w:cs="仿宋" w:hint="eastAsia"/>
        </w:rPr>
        <w:t>条规定仅在担保人之间存在相互追偿及分担份额、承担连带共同担保或者相互追偿但是无分担份额的约定时以及各担保人在同一份合同书上签字、盖章或者按指印的两种情形下可以互相追偿。除上述情形之外，承担了担保责任的担保人请求其他担保人分担向债务人不能追偿部分的，人民法院不予支持。</w:t>
      </w:r>
    </w:p>
  </w:endnote>
  <w:endnote w:id="13">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参考王欣新：《破产法》（</w:t>
      </w:r>
      <w:r>
        <w:rPr>
          <w:rFonts w:ascii="仿宋" w:eastAsia="仿宋" w:hAnsi="仿宋" w:cs="仿宋" w:hint="eastAsia"/>
        </w:rPr>
        <w:t>第三版），中国人民大学出版社</w:t>
      </w:r>
      <w:r>
        <w:rPr>
          <w:rFonts w:ascii="仿宋" w:eastAsia="仿宋" w:hAnsi="仿宋" w:cs="仿宋" w:hint="eastAsia"/>
        </w:rPr>
        <w:t>2011</w:t>
      </w:r>
      <w:r>
        <w:rPr>
          <w:rFonts w:ascii="仿宋" w:eastAsia="仿宋" w:hAnsi="仿宋" w:cs="仿宋" w:hint="eastAsia"/>
        </w:rPr>
        <w:t>年版。第</w:t>
      </w:r>
      <w:r>
        <w:rPr>
          <w:rFonts w:ascii="仿宋" w:eastAsia="仿宋" w:hAnsi="仿宋" w:cs="仿宋" w:hint="eastAsia"/>
        </w:rPr>
        <w:t>184-185</w:t>
      </w:r>
      <w:r>
        <w:rPr>
          <w:rFonts w:ascii="仿宋" w:eastAsia="仿宋" w:hAnsi="仿宋" w:cs="仿宋" w:hint="eastAsia"/>
        </w:rPr>
        <w:t>页。</w:t>
      </w:r>
      <w:r>
        <w:rPr>
          <w:rFonts w:ascii="仿宋" w:eastAsia="仿宋" w:hAnsi="仿宋" w:cs="仿宋" w:hint="eastAsia"/>
        </w:rPr>
        <w:t xml:space="preserve"> </w:t>
      </w:r>
    </w:p>
  </w:endnote>
  <w:endnote w:id="14">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许德风：《</w:t>
      </w:r>
      <w:r>
        <w:rPr>
          <w:rFonts w:ascii="仿宋" w:eastAsia="仿宋" w:hAnsi="仿宋" w:cs="仿宋" w:hint="eastAsia"/>
        </w:rPr>
        <w:t xml:space="preserve"> </w:t>
      </w:r>
      <w:r>
        <w:rPr>
          <w:rFonts w:ascii="仿宋" w:eastAsia="仿宋" w:hAnsi="仿宋" w:cs="仿宋" w:hint="eastAsia"/>
        </w:rPr>
        <w:t>破产中的连带债</w:t>
      </w:r>
      <w:r>
        <w:rPr>
          <w:rFonts w:ascii="仿宋" w:eastAsia="仿宋" w:hAnsi="仿宋" w:cs="仿宋" w:hint="eastAsia"/>
        </w:rPr>
        <w:t>务》，载《法学》</w:t>
      </w:r>
      <w:r>
        <w:rPr>
          <w:rFonts w:ascii="仿宋" w:eastAsia="仿宋" w:hAnsi="仿宋" w:cs="仿宋" w:hint="eastAsia"/>
        </w:rPr>
        <w:t>2016</w:t>
      </w:r>
      <w:r>
        <w:rPr>
          <w:rFonts w:ascii="仿宋" w:eastAsia="仿宋" w:hAnsi="仿宋" w:cs="仿宋" w:hint="eastAsia"/>
        </w:rPr>
        <w:t>年第</w:t>
      </w:r>
      <w:r>
        <w:rPr>
          <w:rFonts w:ascii="仿宋" w:eastAsia="仿宋" w:hAnsi="仿宋" w:cs="仿宋" w:hint="eastAsia"/>
        </w:rPr>
        <w:t>12</w:t>
      </w:r>
      <w:r>
        <w:rPr>
          <w:rFonts w:ascii="仿宋" w:eastAsia="仿宋" w:hAnsi="仿宋" w:cs="仿宋" w:hint="eastAsia"/>
        </w:rPr>
        <w:t>期，第</w:t>
      </w:r>
      <w:r>
        <w:rPr>
          <w:rFonts w:ascii="仿宋" w:eastAsia="仿宋" w:hAnsi="仿宋" w:cs="仿宋" w:hint="eastAsia"/>
        </w:rPr>
        <w:t>95</w:t>
      </w:r>
      <w:r>
        <w:rPr>
          <w:rFonts w:ascii="仿宋" w:eastAsia="仿宋" w:hAnsi="仿宋" w:cs="仿宋" w:hint="eastAsia"/>
        </w:rPr>
        <w:t>页。</w:t>
      </w:r>
    </w:p>
  </w:endnote>
  <w:endnote w:id="15">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清偿顺位属于债权人的权利，债权人可以放弃此种权利，如《民法典》第</w:t>
      </w:r>
      <w:r>
        <w:rPr>
          <w:rFonts w:ascii="仿宋" w:eastAsia="仿宋" w:hAnsi="仿宋" w:cs="仿宋" w:hint="eastAsia"/>
        </w:rPr>
        <w:t>409</w:t>
      </w:r>
      <w:r>
        <w:rPr>
          <w:rFonts w:ascii="仿宋" w:eastAsia="仿宋" w:hAnsi="仿宋" w:cs="仿宋" w:hint="eastAsia"/>
        </w:rPr>
        <w:t>条规定“抵押权人可以放弃抵押权或者抵押权的顺位。”</w:t>
      </w:r>
    </w:p>
  </w:endnote>
  <w:endnote w:id="16">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参考许德风教授在《</w:t>
      </w:r>
      <w:r>
        <w:rPr>
          <w:rFonts w:ascii="仿宋" w:eastAsia="仿宋" w:hAnsi="仿宋" w:cs="仿宋" w:hint="eastAsia"/>
        </w:rPr>
        <w:t xml:space="preserve"> </w:t>
      </w:r>
      <w:r>
        <w:rPr>
          <w:rFonts w:ascii="仿宋" w:eastAsia="仿宋" w:hAnsi="仿宋" w:cs="仿宋" w:hint="eastAsia"/>
        </w:rPr>
        <w:t>破产中的连带债务》中</w:t>
      </w:r>
      <w:proofErr w:type="gramStart"/>
      <w:r>
        <w:rPr>
          <w:rFonts w:ascii="仿宋" w:eastAsia="仿宋" w:hAnsi="仿宋" w:cs="仿宋" w:hint="eastAsia"/>
        </w:rPr>
        <w:t>的引注</w:t>
      </w:r>
      <w:proofErr w:type="gramEnd"/>
      <w:r>
        <w:rPr>
          <w:rFonts w:ascii="仿宋" w:eastAsia="仿宋" w:hAnsi="仿宋" w:cs="仿宋" w:hint="eastAsia"/>
        </w:rPr>
        <w:t>23</w:t>
      </w:r>
      <w:r>
        <w:rPr>
          <w:rFonts w:ascii="仿宋" w:eastAsia="仿宋" w:hAnsi="仿宋" w:cs="仿宋" w:hint="eastAsia"/>
        </w:rPr>
        <w:t>，载《法学》</w:t>
      </w:r>
      <w:r>
        <w:rPr>
          <w:rFonts w:ascii="仿宋" w:eastAsia="仿宋" w:hAnsi="仿宋" w:cs="仿宋" w:hint="eastAsia"/>
        </w:rPr>
        <w:t>2016</w:t>
      </w:r>
      <w:r>
        <w:rPr>
          <w:rFonts w:ascii="仿宋" w:eastAsia="仿宋" w:hAnsi="仿宋" w:cs="仿宋" w:hint="eastAsia"/>
        </w:rPr>
        <w:t>年第</w:t>
      </w:r>
      <w:r>
        <w:rPr>
          <w:rFonts w:ascii="仿宋" w:eastAsia="仿宋" w:hAnsi="仿宋" w:cs="仿宋" w:hint="eastAsia"/>
        </w:rPr>
        <w:t>12</w:t>
      </w:r>
      <w:r>
        <w:rPr>
          <w:rFonts w:ascii="仿宋" w:eastAsia="仿宋" w:hAnsi="仿宋" w:cs="仿宋" w:hint="eastAsia"/>
        </w:rPr>
        <w:t>期，第</w:t>
      </w:r>
      <w:r>
        <w:rPr>
          <w:rFonts w:ascii="仿宋" w:eastAsia="仿宋" w:hAnsi="仿宋" w:cs="仿宋" w:hint="eastAsia"/>
        </w:rPr>
        <w:t>98</w:t>
      </w:r>
      <w:r>
        <w:rPr>
          <w:rFonts w:ascii="仿宋" w:eastAsia="仿宋" w:hAnsi="仿宋" w:cs="仿宋" w:hint="eastAsia"/>
        </w:rPr>
        <w:t>页。《美国破产法》第</w:t>
      </w:r>
      <w:r>
        <w:rPr>
          <w:rFonts w:ascii="仿宋" w:eastAsia="仿宋" w:hAnsi="仿宋" w:cs="仿宋" w:hint="eastAsia"/>
        </w:rPr>
        <w:t>502</w:t>
      </w:r>
      <w:r>
        <w:rPr>
          <w:rFonts w:ascii="仿宋" w:eastAsia="仿宋" w:hAnsi="仿宋" w:cs="仿宋" w:hint="eastAsia"/>
        </w:rPr>
        <w:t>（ｅ）（</w:t>
      </w:r>
      <w:r>
        <w:rPr>
          <w:rFonts w:ascii="仿宋" w:eastAsia="仿宋" w:hAnsi="仿宋" w:cs="仿宋" w:hint="eastAsia"/>
        </w:rPr>
        <w:t>2</w:t>
      </w:r>
      <w:r>
        <w:rPr>
          <w:rFonts w:ascii="仿宋" w:eastAsia="仿宋" w:hAnsi="仿宋" w:cs="仿宋" w:hint="eastAsia"/>
        </w:rPr>
        <w:t>）条要求对于在破产开始前和开始后保证人因为清偿而确定的债权一视同仁</w:t>
      </w:r>
      <w:r>
        <w:rPr>
          <w:rFonts w:ascii="仿宋" w:eastAsia="仿宋" w:hAnsi="仿宋" w:cs="仿宋" w:hint="eastAsia"/>
        </w:rPr>
        <w:t>。</w:t>
      </w:r>
      <w:r>
        <w:rPr>
          <w:rFonts w:ascii="仿宋" w:eastAsia="仿宋" w:hAnsi="仿宋" w:cs="仿宋" w:hint="eastAsia"/>
        </w:rPr>
        <w:t>该规定与</w:t>
      </w:r>
      <w:r>
        <w:rPr>
          <w:rFonts w:ascii="仿宋" w:eastAsia="仿宋" w:hAnsi="仿宋" w:cs="仿宋" w:hint="eastAsia"/>
        </w:rPr>
        <w:t>上述</w:t>
      </w:r>
      <w:r>
        <w:rPr>
          <w:rFonts w:ascii="仿宋" w:eastAsia="仿宋" w:hAnsi="仿宋" w:cs="仿宋" w:hint="eastAsia"/>
        </w:rPr>
        <w:t>判决无关联</w:t>
      </w:r>
      <w:r>
        <w:rPr>
          <w:rFonts w:ascii="仿宋" w:eastAsia="仿宋" w:hAnsi="仿宋" w:cs="仿宋" w:hint="eastAsia"/>
        </w:rPr>
        <w:t>性</w:t>
      </w:r>
      <w:r>
        <w:rPr>
          <w:rFonts w:ascii="仿宋" w:eastAsia="仿宋" w:hAnsi="仿宋" w:cs="仿宋" w:hint="eastAsia"/>
        </w:rPr>
        <w:t>，</w:t>
      </w:r>
      <w:r>
        <w:rPr>
          <w:rFonts w:ascii="仿宋" w:eastAsia="仿宋" w:hAnsi="仿宋" w:cs="仿宋" w:hint="eastAsia"/>
        </w:rPr>
        <w:t>所以笔者认为这里法官应该依据的是第</w:t>
      </w:r>
      <w:r>
        <w:rPr>
          <w:rFonts w:ascii="仿宋" w:eastAsia="仿宋" w:hAnsi="仿宋" w:cs="仿宋" w:hint="eastAsia"/>
        </w:rPr>
        <w:t>502</w:t>
      </w:r>
      <w:r>
        <w:rPr>
          <w:rFonts w:ascii="仿宋" w:eastAsia="仿宋" w:hAnsi="仿宋" w:cs="仿宋" w:hint="eastAsia"/>
        </w:rPr>
        <w:t>（ｅ）（</w:t>
      </w:r>
      <w:r>
        <w:rPr>
          <w:rFonts w:ascii="仿宋" w:eastAsia="仿宋" w:hAnsi="仿宋" w:cs="仿宋" w:hint="eastAsia"/>
        </w:rPr>
        <w:t>2</w:t>
      </w:r>
      <w:r>
        <w:rPr>
          <w:rFonts w:ascii="仿宋" w:eastAsia="仿宋" w:hAnsi="仿宋" w:cs="仿宋" w:hint="eastAsia"/>
        </w:rPr>
        <w:t>）后的立法声明，该款立法声明中提到</w:t>
      </w:r>
      <w:r>
        <w:rPr>
          <w:rFonts w:ascii="仿宋" w:eastAsia="仿宋" w:hAnsi="仿宋" w:cs="仿宋" w:hint="eastAsia"/>
        </w:rPr>
        <w:t>“</w:t>
      </w:r>
      <w:r>
        <w:rPr>
          <w:rFonts w:ascii="仿宋" w:eastAsia="仿宋" w:hAnsi="仿宋" w:cs="仿宋" w:hint="eastAsia"/>
        </w:rPr>
        <w:t xml:space="preserve"> To the extent a</w:t>
      </w:r>
      <w:r>
        <w:rPr>
          <w:rFonts w:ascii="仿宋" w:eastAsia="仿宋" w:hAnsi="仿宋" w:cs="仿宋" w:hint="eastAsia"/>
        </w:rPr>
        <w:t xml:space="preserve"> creditor's claim is satisfied by a surety or codebtor, other creditors should not benefit by the surety's inability to file a claim against the estate merely because such surety or codebtor has failed to pay such creditor's claim in full. </w:t>
      </w:r>
      <w:r>
        <w:rPr>
          <w:rFonts w:ascii="仿宋" w:eastAsia="仿宋" w:hAnsi="仿宋" w:cs="仿宋" w:hint="eastAsia"/>
        </w:rPr>
        <w:t>”</w:t>
      </w:r>
      <w:r>
        <w:rPr>
          <w:rFonts w:ascii="仿宋" w:eastAsia="仿宋" w:hAnsi="仿宋" w:cs="仿宋" w:hint="eastAsia"/>
        </w:rPr>
        <w:t>意为</w:t>
      </w:r>
      <w:r>
        <w:rPr>
          <w:rFonts w:ascii="仿宋" w:eastAsia="仿宋" w:hAnsi="仿宋" w:cs="仿宋" w:hint="eastAsia"/>
        </w:rPr>
        <w:t>担保人或连带债务人满足债权</w:t>
      </w:r>
      <w:r>
        <w:rPr>
          <w:rFonts w:ascii="仿宋" w:eastAsia="仿宋" w:hAnsi="仿宋" w:cs="仿宋" w:hint="eastAsia"/>
        </w:rPr>
        <w:t>人的债权范围内，其他债权人不应仅因担保人或连带债务人未能全额清偿该债权人的债权而受益于该担保人不能对破产财产主张债权</w:t>
      </w:r>
      <w:r>
        <w:rPr>
          <w:rFonts w:ascii="仿宋" w:eastAsia="仿宋" w:hAnsi="仿宋" w:cs="仿宋" w:hint="eastAsia"/>
        </w:rPr>
        <w:t>。</w:t>
      </w:r>
      <w:r>
        <w:rPr>
          <w:rFonts w:ascii="仿宋" w:eastAsia="仿宋" w:hAnsi="仿宋" w:cs="仿宋" w:hint="eastAsia"/>
        </w:rPr>
        <w:t>见</w:t>
      </w:r>
      <w:r>
        <w:rPr>
          <w:rFonts w:ascii="仿宋" w:eastAsia="仿宋" w:hAnsi="仿宋" w:cs="仿宋" w:hint="eastAsia"/>
        </w:rPr>
        <w:t>https://casetext.com/statute/united-states-code/title-11-bankruptcy/chapter-5-creditors-the-debtor-and-the-estate/subchapter-i-creditors-and-claims/section-502-allowance-of-claims-or-interests</w:t>
      </w:r>
      <w:r>
        <w:rPr>
          <w:rFonts w:ascii="仿宋" w:eastAsia="仿宋" w:hAnsi="仿宋" w:cs="仿宋" w:hint="eastAsia"/>
        </w:rPr>
        <w:t>，最后访</w:t>
      </w:r>
      <w:r>
        <w:rPr>
          <w:rFonts w:ascii="仿宋" w:eastAsia="仿宋" w:hAnsi="仿宋" w:cs="仿宋" w:hint="eastAsia"/>
        </w:rPr>
        <w:t>问时间</w:t>
      </w:r>
      <w:r>
        <w:rPr>
          <w:rFonts w:ascii="仿宋" w:eastAsia="仿宋" w:hAnsi="仿宋" w:cs="仿宋" w:hint="eastAsia"/>
        </w:rPr>
        <w:t>2021</w:t>
      </w:r>
      <w:r>
        <w:rPr>
          <w:rFonts w:ascii="仿宋" w:eastAsia="仿宋" w:hAnsi="仿宋" w:cs="仿宋" w:hint="eastAsia"/>
        </w:rPr>
        <w:t>年</w:t>
      </w:r>
      <w:r>
        <w:rPr>
          <w:rFonts w:ascii="仿宋" w:eastAsia="仿宋" w:hAnsi="仿宋" w:cs="仿宋" w:hint="eastAsia"/>
        </w:rPr>
        <w:t>5</w:t>
      </w:r>
      <w:r>
        <w:rPr>
          <w:rFonts w:ascii="仿宋" w:eastAsia="仿宋" w:hAnsi="仿宋" w:cs="仿宋" w:hint="eastAsia"/>
        </w:rPr>
        <w:t>月</w:t>
      </w:r>
      <w:r>
        <w:rPr>
          <w:rFonts w:ascii="仿宋" w:eastAsia="仿宋" w:hAnsi="仿宋" w:cs="仿宋" w:hint="eastAsia"/>
        </w:rPr>
        <w:t>11</w:t>
      </w:r>
      <w:r>
        <w:rPr>
          <w:rFonts w:ascii="仿宋" w:eastAsia="仿宋" w:hAnsi="仿宋" w:cs="仿宋" w:hint="eastAsia"/>
        </w:rPr>
        <w:t>日。</w:t>
      </w:r>
    </w:p>
  </w:endnote>
  <w:endnote w:id="17">
    <w:p w:rsidR="00111D03" w:rsidRDefault="0076367D">
      <w:pPr>
        <w:pStyle w:val="a3"/>
        <w:rPr>
          <w:rFonts w:ascii="仿宋" w:eastAsia="仿宋" w:hAnsi="仿宋" w:cs="仿宋"/>
        </w:rPr>
      </w:pPr>
      <w:r>
        <w:rPr>
          <w:rStyle w:val="a7"/>
          <w:rFonts w:ascii="仿宋" w:eastAsia="仿宋" w:hAnsi="仿宋" w:cs="仿宋" w:hint="eastAsia"/>
        </w:rPr>
        <w:endnoteRef/>
      </w:r>
      <w:r>
        <w:rPr>
          <w:rFonts w:ascii="仿宋" w:eastAsia="仿宋" w:hAnsi="仿宋" w:cs="仿宋" w:hint="eastAsia"/>
        </w:rPr>
        <w:t xml:space="preserve"> </w:t>
      </w:r>
      <w:r>
        <w:rPr>
          <w:rFonts w:ascii="仿宋" w:eastAsia="仿宋" w:hAnsi="仿宋" w:cs="仿宋" w:hint="eastAsia"/>
        </w:rPr>
        <w:t>程啸、高圣品、谢鸿飞著：《最高人民法院新担保司法解释理解与适用》，法律出版社，</w:t>
      </w:r>
      <w:r>
        <w:rPr>
          <w:rFonts w:ascii="仿宋" w:eastAsia="仿宋" w:hAnsi="仿宋" w:cs="仿宋" w:hint="eastAsia"/>
        </w:rPr>
        <w:t>2021</w:t>
      </w:r>
      <w:r>
        <w:rPr>
          <w:rFonts w:ascii="仿宋" w:eastAsia="仿宋" w:hAnsi="仿宋" w:cs="仿宋" w:hint="eastAsia"/>
        </w:rPr>
        <w:t>年</w:t>
      </w:r>
      <w:r>
        <w:rPr>
          <w:rFonts w:ascii="仿宋" w:eastAsia="仿宋" w:hAnsi="仿宋" w:cs="仿宋" w:hint="eastAsia"/>
        </w:rPr>
        <w:t>3</w:t>
      </w:r>
      <w:r>
        <w:rPr>
          <w:rFonts w:ascii="仿宋" w:eastAsia="仿宋" w:hAnsi="仿宋" w:cs="仿宋" w:hint="eastAsia"/>
        </w:rPr>
        <w:t>月，第</w:t>
      </w:r>
      <w:r>
        <w:rPr>
          <w:rFonts w:ascii="仿宋" w:eastAsia="仿宋" w:hAnsi="仿宋" w:cs="仿宋" w:hint="eastAsia"/>
        </w:rPr>
        <w:t>152</w:t>
      </w:r>
      <w:r>
        <w:rPr>
          <w:rFonts w:ascii="仿宋" w:eastAsia="仿宋" w:hAnsi="仿宋" w:cs="仿宋" w:hint="eastAsia"/>
        </w:rPr>
        <w:t>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67D" w:rsidRDefault="0076367D">
      <w:r>
        <w:separator/>
      </w:r>
    </w:p>
  </w:footnote>
  <w:footnote w:type="continuationSeparator" w:id="0">
    <w:p w:rsidR="0076367D" w:rsidRDefault="0076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0852D"/>
    <w:multiLevelType w:val="singleLevel"/>
    <w:tmpl w:val="6030852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D03"/>
    <w:rsid w:val="00043F18"/>
    <w:rsid w:val="00091F8D"/>
    <w:rsid w:val="00111D03"/>
    <w:rsid w:val="0076367D"/>
    <w:rsid w:val="03AB7CD5"/>
    <w:rsid w:val="08C95FC1"/>
    <w:rsid w:val="0ABA2D62"/>
    <w:rsid w:val="0AD54C2A"/>
    <w:rsid w:val="0B22788D"/>
    <w:rsid w:val="13865E42"/>
    <w:rsid w:val="15A86B66"/>
    <w:rsid w:val="16936B22"/>
    <w:rsid w:val="1A8B42AF"/>
    <w:rsid w:val="22F33170"/>
    <w:rsid w:val="263758E5"/>
    <w:rsid w:val="271909E7"/>
    <w:rsid w:val="287C1A12"/>
    <w:rsid w:val="2A89628A"/>
    <w:rsid w:val="2E606785"/>
    <w:rsid w:val="308C5CCF"/>
    <w:rsid w:val="34B5773E"/>
    <w:rsid w:val="353C06C2"/>
    <w:rsid w:val="35435B45"/>
    <w:rsid w:val="39AB4925"/>
    <w:rsid w:val="3EBE5DAF"/>
    <w:rsid w:val="3F63520F"/>
    <w:rsid w:val="467566A6"/>
    <w:rsid w:val="4CDD0AA7"/>
    <w:rsid w:val="4E6201C5"/>
    <w:rsid w:val="50DA1702"/>
    <w:rsid w:val="535214C2"/>
    <w:rsid w:val="59114D87"/>
    <w:rsid w:val="596761CA"/>
    <w:rsid w:val="5CF3296D"/>
    <w:rsid w:val="664B3D83"/>
    <w:rsid w:val="6D7934F5"/>
    <w:rsid w:val="7ACF6FE8"/>
    <w:rsid w:val="7DA6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0CC35"/>
  <w15:docId w15:val="{01965E27-C5B3-4479-8553-F62C8761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note text"/>
    <w:basedOn w:val="a"/>
    <w:qFormat/>
    <w:pPr>
      <w:snapToGrid w:val="0"/>
      <w:jc w:val="left"/>
    </w:pPr>
    <w:rPr>
      <w:sz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 w:type="character" w:styleId="a7">
    <w:name w:val="endnote reference"/>
    <w:basedOn w:val="a0"/>
    <w:qFormat/>
    <w:rPr>
      <w:vertAlign w:val="superscript"/>
    </w:rPr>
  </w:style>
  <w:style w:type="character" w:styleId="a8">
    <w:name w:val="footnote reference"/>
    <w:basedOn w:val="a0"/>
    <w:qFormat/>
    <w:rPr>
      <w:vertAlign w:val="superscript"/>
    </w:rPr>
  </w:style>
  <w:style w:type="paragraph" w:styleId="a9">
    <w:name w:val="header"/>
    <w:basedOn w:val="a"/>
    <w:link w:val="aa"/>
    <w:rsid w:val="00043F1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043F18"/>
    <w:rPr>
      <w:rFonts w:ascii="Calibri" w:hAnsi="Calibri" w:cs="宋体"/>
      <w:kern w:val="2"/>
      <w:sz w:val="18"/>
      <w:szCs w:val="18"/>
    </w:rPr>
  </w:style>
  <w:style w:type="paragraph" w:styleId="ab">
    <w:name w:val="footer"/>
    <w:basedOn w:val="a"/>
    <w:link w:val="ac"/>
    <w:rsid w:val="00043F18"/>
    <w:pPr>
      <w:tabs>
        <w:tab w:val="center" w:pos="4153"/>
        <w:tab w:val="right" w:pos="8306"/>
      </w:tabs>
      <w:snapToGrid w:val="0"/>
      <w:jc w:val="left"/>
    </w:pPr>
    <w:rPr>
      <w:sz w:val="18"/>
      <w:szCs w:val="18"/>
    </w:rPr>
  </w:style>
  <w:style w:type="character" w:customStyle="1" w:styleId="ac">
    <w:name w:val="页脚 字符"/>
    <w:basedOn w:val="a0"/>
    <w:link w:val="ab"/>
    <w:rsid w:val="00043F18"/>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1501</Words>
  <Characters>8560</Characters>
  <Application>Microsoft Office Word</Application>
  <DocSecurity>0</DocSecurity>
  <Lines>71</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金锐鹏</dc:creator>
  <cp:lastModifiedBy>Junliang Fang</cp:lastModifiedBy>
  <cp:revision>2</cp:revision>
  <dcterms:created xsi:type="dcterms:W3CDTF">2021-04-30T08:13:00Z</dcterms:created>
  <dcterms:modified xsi:type="dcterms:W3CDTF">2021-06-08T08:55:00Z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3AF1448A54FA498AA3F6FB3364658D9E</vt:lpwstr>
  </property>
</Properties>
</file>